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868" w:rsidRDefault="007D4913" w14:paraId="1F295A33" w14:textId="77777777">
      <w:pPr>
        <w:pStyle w:val="Heading1"/>
        <w:pBdr>
          <w:bottom w:val="single" w:color="00000A" w:sz="4" w:space="1"/>
        </w:pBdr>
        <w:jc w:val="center"/>
        <w:rPr>
          <w:b/>
          <w:color w:val="000000" w:themeColor="text1"/>
        </w:rPr>
      </w:pPr>
      <w:r>
        <w:rPr>
          <w:b/>
          <w:color w:val="000000" w:themeColor="text1"/>
        </w:rPr>
        <w:t>Instruction sheet for the FIELD questionnaire (for FBS administrators)</w:t>
      </w:r>
    </w:p>
    <w:p w:rsidR="00616868" w:rsidRDefault="007D4913" w14:paraId="1076194B" w14:textId="77777777">
      <w:pPr>
        <w:pStyle w:val="Heading1"/>
      </w:pPr>
      <w:r>
        <w:t>Pre information</w:t>
      </w:r>
    </w:p>
    <w:p w:rsidR="00616868" w:rsidRDefault="007D4913" w14:paraId="1DB4FFA8" w14:textId="77777777">
      <w:r>
        <w:t>It would be useful if farmers could be prepared to access the following to help them answer the questions in the survey:</w:t>
      </w:r>
    </w:p>
    <w:p w:rsidR="00616868" w:rsidRDefault="007D4913" w14:paraId="43C0865B" w14:textId="3EF2C75F">
      <w:pPr>
        <w:pStyle w:val="ListParagraph"/>
        <w:numPr>
          <w:ilvl w:val="0"/>
          <w:numId w:val="2"/>
        </w:numPr>
      </w:pPr>
      <w:r>
        <w:t>BCMS d</w:t>
      </w:r>
      <w:r w:rsidR="003623FE">
        <w:t>ata (for current cattle numbers)</w:t>
      </w:r>
    </w:p>
    <w:p w:rsidR="00616868" w:rsidRDefault="007D4913" w14:paraId="4BEF1EFC" w14:textId="77777777">
      <w:pPr>
        <w:pStyle w:val="ListParagraph"/>
        <w:numPr>
          <w:ilvl w:val="0"/>
          <w:numId w:val="2"/>
        </w:numPr>
      </w:pPr>
      <w:r>
        <w:t>Sheep numbers on holding submitted last December 1</w:t>
      </w:r>
      <w:r>
        <w:rPr>
          <w:vertAlign w:val="superscript"/>
        </w:rPr>
        <w:t>st</w:t>
      </w:r>
    </w:p>
    <w:p w:rsidR="00616868" w:rsidRDefault="007D4913" w14:paraId="2F847FCA" w14:textId="77777777">
      <w:pPr>
        <w:pStyle w:val="ListParagraph"/>
        <w:numPr>
          <w:ilvl w:val="0"/>
          <w:numId w:val="2"/>
        </w:numPr>
      </w:pPr>
      <w:r>
        <w:t>Farm accounts summary (if not pre-populated by FBS team)</w:t>
      </w:r>
    </w:p>
    <w:p w:rsidR="00616868" w:rsidRDefault="007D4913" w14:paraId="092744D9" w14:textId="77777777">
      <w:pPr>
        <w:pStyle w:val="Heading1"/>
      </w:pPr>
      <w:r>
        <w:t>The survey</w:t>
      </w:r>
    </w:p>
    <w:p w:rsidR="00616868" w:rsidRDefault="007D4913" w14:paraId="4288F1DA" w14:textId="77777777">
      <w:pPr>
        <w:pStyle w:val="NoSpacing"/>
        <w:jc w:val="both"/>
      </w:pPr>
      <w:r>
        <w:t xml:space="preserve">This farmer survey is divided into four sections. </w:t>
      </w:r>
    </w:p>
    <w:p w:rsidR="00616868" w:rsidRDefault="007D4913" w14:paraId="1AB31ACE" w14:textId="77777777">
      <w:pPr>
        <w:pStyle w:val="NoSpacing"/>
        <w:numPr>
          <w:ilvl w:val="0"/>
          <w:numId w:val="1"/>
        </w:numPr>
        <w:jc w:val="both"/>
      </w:pPr>
      <w:r>
        <w:t>Section A asks general questions about the participant and their farm business.</w:t>
      </w:r>
    </w:p>
    <w:p w:rsidR="00616868" w:rsidRDefault="007D4913" w14:paraId="641805CF" w14:textId="77777777">
      <w:pPr>
        <w:pStyle w:val="NoSpacing"/>
        <w:numPr>
          <w:ilvl w:val="0"/>
          <w:numId w:val="1"/>
        </w:numPr>
        <w:jc w:val="both"/>
      </w:pPr>
      <w:r>
        <w:t>Section B asks questions about the participant’s perceptions of livestock health and welfare.</w:t>
      </w:r>
    </w:p>
    <w:p w:rsidR="00616868" w:rsidRDefault="007D4913" w14:paraId="08A3C027" w14:textId="77777777">
      <w:pPr>
        <w:pStyle w:val="NoSpacing"/>
        <w:numPr>
          <w:ilvl w:val="0"/>
          <w:numId w:val="1"/>
        </w:numPr>
        <w:jc w:val="both"/>
      </w:pPr>
      <w:r>
        <w:t>Section C asks specific questions about Bovine Viral Diarrhoea (BVD) in cattle.</w:t>
      </w:r>
    </w:p>
    <w:p w:rsidR="00616868" w:rsidRDefault="007D4913" w14:paraId="0D0F4581" w14:textId="77777777">
      <w:pPr>
        <w:pStyle w:val="NoSpacing"/>
        <w:numPr>
          <w:ilvl w:val="0"/>
          <w:numId w:val="1"/>
        </w:numPr>
        <w:jc w:val="both"/>
      </w:pPr>
      <w:r>
        <w:t>Section D asks specific questions about lameness in cattle and sheep.</w:t>
      </w:r>
    </w:p>
    <w:p w:rsidR="00616868" w:rsidRDefault="00616868" w14:paraId="1DEA1538" w14:textId="77777777">
      <w:pPr>
        <w:pStyle w:val="NoSpacing"/>
        <w:jc w:val="both"/>
      </w:pPr>
    </w:p>
    <w:p w:rsidR="003623FE" w:rsidRDefault="003623FE" w14:paraId="711E0D8E" w14:textId="77777777">
      <w:pPr>
        <w:pStyle w:val="NoSpacing"/>
        <w:jc w:val="both"/>
      </w:pPr>
    </w:p>
    <w:p w:rsidR="00616868" w:rsidRDefault="007D4913" w14:paraId="111FED33" w14:textId="77777777">
      <w:pPr>
        <w:pStyle w:val="NoSpacing"/>
        <w:jc w:val="both"/>
      </w:pPr>
      <w:r>
        <w:t>Please note down/annotate any comments and extra information given by the participant when completing the survey with the farmer.</w:t>
      </w:r>
    </w:p>
    <w:p w:rsidR="00616868" w:rsidRDefault="00616868" w14:paraId="10DB7727" w14:textId="77777777">
      <w:pPr>
        <w:pStyle w:val="NoSpacing"/>
        <w:jc w:val="both"/>
      </w:pPr>
    </w:p>
    <w:p w:rsidR="00616868" w:rsidRDefault="007D4913" w14:paraId="4E76BA6E" w14:textId="77777777">
      <w:pPr>
        <w:pStyle w:val="Heading2"/>
      </w:pPr>
      <w:r>
        <w:t>Section A</w:t>
      </w:r>
    </w:p>
    <w:p w:rsidR="00616868" w:rsidRDefault="007D4913" w14:paraId="3BDAEEB2" w14:textId="649F461A">
      <w:pPr>
        <w:pStyle w:val="NoSpacing"/>
        <w:jc w:val="both"/>
      </w:pPr>
      <w:r w:rsidR="007D4913">
        <w:rPr/>
        <w:t xml:space="preserve">As many of these questions as possible can be prepopulated by the </w:t>
      </w:r>
      <w:r w:rsidR="73DA24E3">
        <w:rPr/>
        <w:t>Farm Business Survey (</w:t>
      </w:r>
      <w:r w:rsidR="007D4913">
        <w:rPr/>
        <w:t>FBS</w:t>
      </w:r>
      <w:r w:rsidR="14220DA9">
        <w:rPr/>
        <w:t>)</w:t>
      </w:r>
      <w:r w:rsidR="007D4913">
        <w:rPr/>
        <w:t xml:space="preserve"> administration team prior to conducting the interview</w:t>
      </w:r>
      <w:r w:rsidR="007D4913">
        <w:rPr/>
        <w:t xml:space="preserve"> </w:t>
      </w:r>
      <w:r w:rsidR="007D4913">
        <w:rPr/>
        <w:t>in order t</w:t>
      </w:r>
      <w:r w:rsidR="007D4913">
        <w:rPr/>
        <w:t>o</w:t>
      </w:r>
      <w:r w:rsidR="007D4913">
        <w:rPr/>
        <w:t xml:space="preserve"> save time during the interview. All participants should complete all the questions in this section. </w:t>
      </w:r>
    </w:p>
    <w:p w:rsidR="00616868" w:rsidRDefault="00616868" w14:paraId="5903E93F" w14:textId="77777777">
      <w:pPr>
        <w:pStyle w:val="NoSpacing"/>
        <w:jc w:val="both"/>
      </w:pPr>
    </w:p>
    <w:p w:rsidR="00616868" w:rsidRDefault="007D4913" w14:paraId="0617F3C7" w14:textId="77777777">
      <w:pPr>
        <w:pStyle w:val="NoSpacing"/>
        <w:jc w:val="both"/>
      </w:pPr>
      <w:r>
        <w:rPr>
          <w:b/>
        </w:rPr>
        <w:t>Question 1</w:t>
      </w:r>
      <w:r>
        <w:t xml:space="preserve"> – asked in order to understand where the farm in located. The list is based on the density of residential buildings, from most densely built (major conurbation) to least densely built (hamlets and isolated dwellings in a sparse setting) areas. ‘Sparsity’ relates to the wider geographic context in which the settlement is located. Therefore, settlements in a sparsely located area are not as near to other settlements as those that are not sparsely located.</w:t>
      </w:r>
    </w:p>
    <w:p w:rsidR="00616868" w:rsidRDefault="00616868" w14:paraId="5FEFBD42" w14:textId="77777777">
      <w:pPr>
        <w:pStyle w:val="NoSpacing"/>
        <w:jc w:val="both"/>
      </w:pPr>
    </w:p>
    <w:p w:rsidR="00616868" w:rsidRDefault="007D4913" w14:paraId="0B3C6E03" w14:textId="77777777">
      <w:pPr>
        <w:pStyle w:val="NoSpacing"/>
        <w:jc w:val="both"/>
      </w:pPr>
      <w:r>
        <w:rPr>
          <w:b/>
        </w:rPr>
        <w:t>Question 2 a.</w:t>
      </w:r>
      <w:r>
        <w:t xml:space="preserve"> – asked to get an understanding of the agricultural area which the interviewee farms.</w:t>
      </w:r>
    </w:p>
    <w:p w:rsidR="00616868" w:rsidRDefault="00616868" w14:paraId="2855252F" w14:textId="77777777">
      <w:pPr>
        <w:pStyle w:val="NoSpacing"/>
        <w:jc w:val="both"/>
      </w:pPr>
    </w:p>
    <w:p w:rsidR="00616868" w:rsidRDefault="007D4913" w14:paraId="65804979" w14:textId="775E388B">
      <w:pPr>
        <w:pStyle w:val="NoSpacing"/>
        <w:jc w:val="both"/>
      </w:pPr>
      <w:r>
        <w:rPr>
          <w:b/>
        </w:rPr>
        <w:t>Question 2 b.</w:t>
      </w:r>
      <w:r>
        <w:t xml:space="preserve"> – asked to get an understanding of the other agricultural and non-agricultural activities that are taking place on farm. It gives an idea of how the participants spends their time (e.g., on one enterprise or multiple? Or, on agricultural or non-agricultural activities). In the box ‘Other’, please prompt the interviewee to consider both agricultural and non-agricultural activities, e.g., diversification, or second/part-time jobs. This question should be completed bearing in mind all those that contribute towards the household (farm) income.</w:t>
      </w:r>
    </w:p>
    <w:p w:rsidR="00616868" w:rsidRDefault="00616868" w14:paraId="058F9927" w14:textId="77777777">
      <w:pPr>
        <w:pStyle w:val="NoSpacing"/>
        <w:jc w:val="both"/>
      </w:pPr>
    </w:p>
    <w:p w:rsidR="00616868" w:rsidRDefault="007D4913" w14:paraId="70F319BF" w14:textId="77777777">
      <w:pPr>
        <w:pStyle w:val="NoSpacing"/>
        <w:jc w:val="both"/>
      </w:pPr>
      <w:r>
        <w:rPr>
          <w:b/>
        </w:rPr>
        <w:t>Question 3 a.</w:t>
      </w:r>
      <w:r>
        <w:t xml:space="preserve"> – asked in order to find out the physical size of the farm. If the interviewee gives the answer in a unit other than hectare, please note this down, along with the unit used, and we can back calculate the size during the analysis.</w:t>
      </w:r>
    </w:p>
    <w:p w:rsidR="00616868" w:rsidRDefault="00616868" w14:paraId="392FB783" w14:textId="77777777">
      <w:pPr>
        <w:pStyle w:val="NoSpacing"/>
        <w:jc w:val="both"/>
      </w:pPr>
    </w:p>
    <w:p w:rsidR="00616868" w:rsidRDefault="007D4913" w14:paraId="769FF1A1" w14:textId="77777777">
      <w:pPr>
        <w:pStyle w:val="NoSpacing"/>
        <w:jc w:val="both"/>
      </w:pPr>
      <w:r>
        <w:rPr>
          <w:b/>
        </w:rPr>
        <w:t>Question 3 b.</w:t>
      </w:r>
      <w:r>
        <w:t xml:space="preserve"> – asked in order to find out the proportion of land on the holding given over to grazing livestock. </w:t>
      </w:r>
    </w:p>
    <w:p w:rsidR="00616868" w:rsidRDefault="00616868" w14:paraId="7105B3E8" w14:textId="77777777">
      <w:pPr>
        <w:pStyle w:val="NoSpacing"/>
        <w:jc w:val="both"/>
      </w:pPr>
    </w:p>
    <w:p w:rsidR="00616868" w:rsidRDefault="007D4913" w14:paraId="02D3C664" w14:textId="607962CF">
      <w:pPr>
        <w:pStyle w:val="NoSpacing"/>
        <w:jc w:val="both"/>
      </w:pPr>
      <w:r>
        <w:rPr>
          <w:b/>
        </w:rPr>
        <w:lastRenderedPageBreak/>
        <w:t xml:space="preserve">Question 4 a. – </w:t>
      </w:r>
      <w:r w:rsidR="00CC0978">
        <w:t>i</w:t>
      </w:r>
      <w:r>
        <w:t xml:space="preserve">nterviewees need to only state yes or no here, more detail is then obtained in the later sections of this question. </w:t>
      </w:r>
    </w:p>
    <w:p w:rsidR="00616868" w:rsidRDefault="00616868" w14:paraId="116EAE97" w14:textId="77777777">
      <w:pPr>
        <w:pStyle w:val="NoSpacing"/>
        <w:jc w:val="both"/>
        <w:rPr>
          <w:b/>
        </w:rPr>
      </w:pPr>
    </w:p>
    <w:p w:rsidR="00616868" w:rsidRDefault="007D4913" w14:paraId="5E2C9C8A" w14:textId="7961138D">
      <w:pPr>
        <w:pStyle w:val="NoSpacing"/>
        <w:jc w:val="both"/>
      </w:pPr>
      <w:r>
        <w:rPr>
          <w:b/>
        </w:rPr>
        <w:t xml:space="preserve">Question 4 b. – </w:t>
      </w:r>
      <w:r w:rsidR="00CC0978">
        <w:t>i</w:t>
      </w:r>
      <w:r>
        <w:t>n order to ascertain which breeds or cross breeds are currently kept on the farm. Interviewees are to give only the names of the breeds or cross breeds for which they have the largest number of animals.</w:t>
      </w:r>
    </w:p>
    <w:p w:rsidR="007D4913" w:rsidRDefault="007D4913" w14:paraId="707E4820" w14:textId="77777777">
      <w:pPr>
        <w:pStyle w:val="NoSpacing"/>
        <w:jc w:val="both"/>
      </w:pPr>
      <w:r>
        <w:t>If the participant provides a date/timescale (either specific or an estimate) when livestock numbers were last recorded, please note this down.</w:t>
      </w:r>
    </w:p>
    <w:p w:rsidR="00616868" w:rsidRDefault="007D4913" w14:paraId="37A1E657" w14:textId="77777777">
      <w:pPr>
        <w:pStyle w:val="NoSpacing"/>
        <w:jc w:val="both"/>
      </w:pPr>
      <w:r>
        <w:t>For the purposes of Q4, breeding and non-breeding livestock are described below.</w:t>
      </w:r>
    </w:p>
    <w:p w:rsidR="00616868" w:rsidRDefault="007D4913" w14:paraId="590E750A" w14:textId="77777777">
      <w:pPr>
        <w:pStyle w:val="NoSpacing"/>
        <w:jc w:val="both"/>
      </w:pPr>
      <w:r>
        <w:t>Breeding animal – ewes/rams for sheep and dairy cows/bulls</w:t>
      </w:r>
    </w:p>
    <w:p w:rsidR="00616868" w:rsidRDefault="007D4913" w14:paraId="1AACEDE2" w14:textId="77777777">
      <w:pPr>
        <w:pStyle w:val="NoSpacing"/>
        <w:jc w:val="both"/>
      </w:pPr>
      <w:r>
        <w:t>Non-breeding animal – those that are kept for replacement/stores or sold for meat/other</w:t>
      </w:r>
    </w:p>
    <w:p w:rsidR="00616868" w:rsidRDefault="00616868" w14:paraId="772EA421" w14:textId="77777777">
      <w:pPr>
        <w:pStyle w:val="NoSpacing"/>
        <w:jc w:val="both"/>
        <w:rPr>
          <w:b/>
        </w:rPr>
      </w:pPr>
    </w:p>
    <w:p w:rsidR="00616868" w:rsidRDefault="007D4913" w14:paraId="535B8C8F" w14:textId="2946D659">
      <w:pPr>
        <w:pStyle w:val="NoSpacing"/>
        <w:jc w:val="both"/>
      </w:pPr>
      <w:r>
        <w:rPr>
          <w:b/>
        </w:rPr>
        <w:t xml:space="preserve">Question 4 c. – </w:t>
      </w:r>
      <w:r w:rsidR="00CC0978">
        <w:t>i</w:t>
      </w:r>
      <w:r>
        <w:t>n order to ascertain the total number of each breed or cross breed kept on the farm. This can be calculated from BCMS data, or the sheep numbers submitted back in December.</w:t>
      </w:r>
      <w:r w:rsidR="00CC0978">
        <w:t xml:space="preserve"> Approximate numbers can also be provided.</w:t>
      </w:r>
    </w:p>
    <w:p w:rsidR="00616868" w:rsidRDefault="00616868" w14:paraId="7A2C2C7A" w14:textId="77777777">
      <w:pPr>
        <w:pStyle w:val="NoSpacing"/>
        <w:jc w:val="both"/>
        <w:rPr>
          <w:b/>
        </w:rPr>
      </w:pPr>
    </w:p>
    <w:p w:rsidR="00616868" w:rsidRDefault="007D4913" w14:paraId="0BB33F0E" w14:textId="3384147B">
      <w:pPr>
        <w:pStyle w:val="NoSpacing"/>
        <w:jc w:val="both"/>
      </w:pPr>
      <w:r>
        <w:rPr>
          <w:b/>
        </w:rPr>
        <w:t xml:space="preserve">Question 4 d. – </w:t>
      </w:r>
      <w:r w:rsidR="00CC0978">
        <w:t>i</w:t>
      </w:r>
      <w:r>
        <w:t>n order to ascertain the total number of each type of animal currently kept on the holding. This may be noted first by participants (e.g. when first asking part c), or could be calculated from totalling the responses to part c.</w:t>
      </w:r>
    </w:p>
    <w:p w:rsidR="00616868" w:rsidRDefault="00616868" w14:paraId="7686C3F0" w14:textId="77777777">
      <w:pPr>
        <w:pStyle w:val="NoSpacing"/>
        <w:jc w:val="both"/>
        <w:rPr>
          <w:b/>
        </w:rPr>
      </w:pPr>
    </w:p>
    <w:p w:rsidR="00616868" w:rsidRDefault="007D4913" w14:paraId="2B17D5CF" w14:textId="7786D1D0">
      <w:pPr>
        <w:pStyle w:val="NoSpacing"/>
        <w:jc w:val="both"/>
      </w:pPr>
      <w:r>
        <w:rPr>
          <w:b/>
        </w:rPr>
        <w:t>Question 5</w:t>
      </w:r>
      <w:r w:rsidR="00CC0978">
        <w:t xml:space="preserve"> – a</w:t>
      </w:r>
      <w:r>
        <w:t>pproximate numbers are sufficient here. Notes can be added if the interviewee refers to different types of animals purchas</w:t>
      </w:r>
      <w:r w:rsidR="00CC0978">
        <w:t>ed from different sources (e.g.</w:t>
      </w:r>
      <w:r>
        <w:t xml:space="preserve"> commercial rams and ewes purchased from different sources).</w:t>
      </w:r>
    </w:p>
    <w:p w:rsidR="00616868" w:rsidRDefault="00616868" w14:paraId="4C723759" w14:textId="77777777">
      <w:pPr>
        <w:pStyle w:val="NoSpacing"/>
        <w:jc w:val="both"/>
      </w:pPr>
    </w:p>
    <w:p w:rsidR="00616868" w:rsidRDefault="007D4913" w14:paraId="365E3B69" w14:textId="55608FBF">
      <w:pPr>
        <w:pStyle w:val="NoSpacing"/>
        <w:jc w:val="both"/>
      </w:pPr>
      <w:r>
        <w:rPr>
          <w:b/>
        </w:rPr>
        <w:t>Question 6</w:t>
      </w:r>
      <w:r w:rsidR="00CC0978">
        <w:t xml:space="preserve"> – t</w:t>
      </w:r>
      <w:r>
        <w:t>otal gross revenue is for agricultural production activities only. Non-agricultural farm activities (i.e. agri-environment payments, basic payment scheme, diversification payments) are not included within this.</w:t>
      </w:r>
    </w:p>
    <w:p w:rsidR="00616868" w:rsidRDefault="007D4913" w14:paraId="5819F446" w14:textId="77777777">
      <w:pPr>
        <w:pStyle w:val="NoSpacing"/>
        <w:jc w:val="both"/>
      </w:pPr>
      <w:r>
        <w:t>For the question ‘Do you have any off farm income?’ a yes/no/prefer not to say answer is sufficient.</w:t>
      </w:r>
    </w:p>
    <w:p w:rsidR="00616868" w:rsidRDefault="00616868" w14:paraId="76BD060E" w14:textId="77777777">
      <w:pPr>
        <w:pStyle w:val="NoSpacing"/>
        <w:jc w:val="both"/>
      </w:pPr>
    </w:p>
    <w:p w:rsidR="00616868" w:rsidRDefault="007D4913" w14:paraId="4C9E451D" w14:textId="77777777">
      <w:pPr>
        <w:pStyle w:val="NoSpacing"/>
        <w:jc w:val="both"/>
      </w:pPr>
      <w:r>
        <w:rPr>
          <w:b/>
        </w:rPr>
        <w:t>Question 7 and 8</w:t>
      </w:r>
      <w:r>
        <w:t xml:space="preserve"> – demographic information about the participant.</w:t>
      </w:r>
    </w:p>
    <w:p w:rsidR="00616868" w:rsidRDefault="00616868" w14:paraId="6ECE5774" w14:textId="77777777">
      <w:pPr>
        <w:pStyle w:val="NoSpacing"/>
        <w:jc w:val="both"/>
      </w:pPr>
    </w:p>
    <w:p w:rsidR="00616868" w:rsidRDefault="007D4913" w14:paraId="7CFDE8E2" w14:textId="77777777">
      <w:pPr>
        <w:pStyle w:val="NoSpacing"/>
        <w:jc w:val="both"/>
      </w:pPr>
      <w:r>
        <w:rPr>
          <w:b/>
        </w:rPr>
        <w:t>Question 9</w:t>
      </w:r>
      <w:r>
        <w:t xml:space="preserve"> – in order to get an understanding of how long the individual has worked in agriculture in any capacity (not necessarily on the current holding). The answer to this question provides some historical context to question 14 in Section B. This can be an approximate.</w:t>
      </w:r>
    </w:p>
    <w:p w:rsidR="00616868" w:rsidRDefault="00616868" w14:paraId="33DC2E19" w14:textId="77777777">
      <w:pPr>
        <w:pStyle w:val="NoSpacing"/>
        <w:jc w:val="both"/>
      </w:pPr>
    </w:p>
    <w:p w:rsidR="00616868" w:rsidRDefault="007D4913" w14:paraId="20E142A3" w14:textId="77777777">
      <w:pPr>
        <w:pStyle w:val="NoSpacing"/>
        <w:jc w:val="both"/>
      </w:pPr>
      <w:r>
        <w:rPr>
          <w:b/>
        </w:rPr>
        <w:t>Question 10</w:t>
      </w:r>
      <w:r>
        <w:t xml:space="preserve"> – in order to get an understanding of how long the individual has worked in agriculture in any capacity (not necessarily on the current holding). The answer to this question provides some historical context to question 14 in Section B. this can be an approximate.</w:t>
      </w:r>
    </w:p>
    <w:p w:rsidR="00616868" w:rsidRDefault="00616868" w14:paraId="7CC61A9D" w14:textId="77777777">
      <w:pPr>
        <w:pStyle w:val="NoSpacing"/>
        <w:jc w:val="both"/>
      </w:pPr>
    </w:p>
    <w:p w:rsidR="00616868" w:rsidRDefault="007D4913" w14:paraId="56F7EA1A" w14:textId="0F984AA1">
      <w:pPr>
        <w:pStyle w:val="NoSpacing"/>
        <w:jc w:val="both"/>
      </w:pPr>
      <w:r>
        <w:rPr>
          <w:b/>
        </w:rPr>
        <w:t>Question 11</w:t>
      </w:r>
      <w:r>
        <w:t xml:space="preserve"> – – in order to get an understanding of the history of the current holding. The answer to this question provides some historical context to question 14 in Section B.</w:t>
      </w:r>
      <w:r w:rsidR="00F512DE">
        <w:t xml:space="preserve"> Family could include the interviewees or spouses parents/grandparents etc.</w:t>
      </w:r>
    </w:p>
    <w:p w:rsidR="00616868" w:rsidRDefault="00616868" w14:paraId="7FDCC507" w14:textId="77777777">
      <w:pPr>
        <w:pStyle w:val="NoSpacing"/>
        <w:jc w:val="both"/>
      </w:pPr>
    </w:p>
    <w:p w:rsidR="00616868" w:rsidRDefault="007D4913" w14:paraId="537F98B9" w14:textId="26C7447E">
      <w:pPr>
        <w:pStyle w:val="NoSpacing"/>
        <w:jc w:val="both"/>
      </w:pPr>
      <w:r>
        <w:rPr>
          <w:b/>
        </w:rPr>
        <w:t>Question 12</w:t>
      </w:r>
      <w:r w:rsidR="00CC0978">
        <w:t xml:space="preserve"> – t</w:t>
      </w:r>
      <w:r>
        <w:t>raining and education may impact on the participant’s views on livestock health and welfare.</w:t>
      </w:r>
    </w:p>
    <w:p w:rsidR="00616868" w:rsidRDefault="00616868" w14:paraId="6112E2B9" w14:textId="77777777">
      <w:pPr>
        <w:pStyle w:val="NoSpacing"/>
        <w:jc w:val="both"/>
      </w:pPr>
    </w:p>
    <w:p w:rsidR="00616868" w:rsidRDefault="007D4913" w14:paraId="2C90B42A" w14:textId="726421C3">
      <w:pPr>
        <w:pStyle w:val="NoSpacing"/>
        <w:jc w:val="both"/>
      </w:pPr>
      <w:r>
        <w:rPr>
          <w:b/>
        </w:rPr>
        <w:t>Question 13</w:t>
      </w:r>
      <w:r w:rsidR="00CC0978">
        <w:t xml:space="preserve"> – a</w:t>
      </w:r>
      <w:r>
        <w:t>ttitudes to risk are likely to impact on the choices an individual makes, e.g., in relation to the management of livestock health and disease issues.</w:t>
      </w:r>
    </w:p>
    <w:p w:rsidR="00616868" w:rsidRDefault="00616868" w14:paraId="465C8ABF" w14:textId="77777777">
      <w:pPr>
        <w:pStyle w:val="NoSpacing"/>
        <w:jc w:val="both"/>
      </w:pPr>
    </w:p>
    <w:p w:rsidR="00F512DE" w:rsidRDefault="00F512DE" w14:paraId="551DD39D" w14:textId="77777777">
      <w:pPr>
        <w:spacing w:after="0" w:line="240" w:lineRule="auto"/>
        <w:rPr>
          <w:rFonts w:asciiTheme="majorHAnsi" w:hAnsiTheme="majorHAnsi" w:eastAsiaTheme="majorEastAsia" w:cstheme="majorBidi"/>
          <w:color w:val="2E74B5" w:themeColor="accent1" w:themeShade="BF"/>
          <w:sz w:val="26"/>
          <w:szCs w:val="26"/>
        </w:rPr>
      </w:pPr>
      <w:r>
        <w:br w:type="page"/>
      </w:r>
    </w:p>
    <w:p w:rsidR="00616868" w:rsidRDefault="007D4913" w14:paraId="674392E8" w14:textId="6073CA1E">
      <w:pPr>
        <w:pStyle w:val="Heading2"/>
      </w:pPr>
      <w:r>
        <w:lastRenderedPageBreak/>
        <w:t>Section B</w:t>
      </w:r>
    </w:p>
    <w:p w:rsidR="00616868" w:rsidRDefault="007D4913" w14:paraId="2667C019" w14:textId="77777777">
      <w:pPr>
        <w:pStyle w:val="NoSpacing"/>
        <w:jc w:val="both"/>
      </w:pPr>
      <w:r>
        <w:t>All participants should complete all the questions in this section.</w:t>
      </w:r>
    </w:p>
    <w:p w:rsidR="00616868" w:rsidRDefault="00616868" w14:paraId="7541558C" w14:textId="77777777">
      <w:pPr>
        <w:pStyle w:val="NoSpacing"/>
        <w:jc w:val="both"/>
      </w:pPr>
    </w:p>
    <w:p w:rsidR="00616868" w:rsidRDefault="007D4913" w14:paraId="667BCD39" w14:textId="5A644910">
      <w:pPr>
        <w:pStyle w:val="NoSpacing"/>
      </w:pPr>
      <w:r>
        <w:rPr>
          <w:b/>
        </w:rPr>
        <w:t xml:space="preserve">Question 14. – </w:t>
      </w:r>
      <w:r>
        <w:t xml:space="preserve">this question is asked in order to ascertain which livestock diseases are of greatest concern to the interviewee at present and whether these are likely to continue to be of concern to the participants in the future. </w:t>
      </w:r>
    </w:p>
    <w:p w:rsidR="00616868" w:rsidRDefault="007D4913" w14:paraId="367CFD2B" w14:textId="77777777">
      <w:pPr>
        <w:pStyle w:val="NoSpacing"/>
        <w:rPr>
          <w:rStyle w:val="CommentReference"/>
          <w:sz w:val="22"/>
          <w:szCs w:val="22"/>
        </w:rPr>
      </w:pPr>
      <w:r>
        <w:t>The question related to past experiences probes the range of experiences the participants may have had and will be cross-checked with question 11 in Section A.</w:t>
      </w:r>
      <w:r>
        <w:rPr>
          <w:rStyle w:val="CommentReference"/>
          <w:sz w:val="22"/>
          <w:szCs w:val="22"/>
        </w:rPr>
        <w:t xml:space="preserve"> </w:t>
      </w:r>
    </w:p>
    <w:p w:rsidR="00616868" w:rsidRDefault="007D4913" w14:paraId="74091EF4" w14:textId="5E1206D4">
      <w:pPr>
        <w:pStyle w:val="NoSpacing"/>
      </w:pPr>
      <w:r>
        <w:rPr>
          <w:rStyle w:val="CommentReference"/>
          <w:sz w:val="22"/>
          <w:szCs w:val="22"/>
        </w:rPr>
        <w:t>We</w:t>
      </w:r>
      <w:r>
        <w:t xml:space="preserve"> are interested in the widest range of topics possible here, even if they are slightly tangential to disease</w:t>
      </w:r>
      <w:r w:rsidR="00E028EE">
        <w:t>, e.g.</w:t>
      </w:r>
      <w:r>
        <w:t xml:space="preserve"> antimicrobial resistance. Participants can provide up to 3 (so they can if they wish provide fewer answers).</w:t>
      </w:r>
    </w:p>
    <w:p w:rsidR="00616868" w:rsidRDefault="00616868" w14:paraId="1CF569A8" w14:textId="77777777">
      <w:pPr>
        <w:pStyle w:val="NoSpacing"/>
      </w:pPr>
    </w:p>
    <w:p w:rsidR="00616868" w:rsidRDefault="007D4913" w14:paraId="0DE324FB" w14:textId="77777777">
      <w:pPr>
        <w:pStyle w:val="NoSpacing"/>
        <w:jc w:val="both"/>
      </w:pPr>
      <w:r>
        <w:rPr>
          <w:b/>
        </w:rPr>
        <w:t xml:space="preserve">Question 15 – </w:t>
      </w:r>
      <w:r>
        <w:t xml:space="preserve">aims to document the reasons why these diseases are of concern to the participants. Although the first three choices are similar, they do provide different information. These may be obvious responses, but we need them in writing. </w:t>
      </w:r>
    </w:p>
    <w:p w:rsidR="00616868" w:rsidRDefault="00616868" w14:paraId="5E0E6794" w14:textId="77777777">
      <w:pPr>
        <w:pStyle w:val="NoSpacing"/>
        <w:jc w:val="both"/>
      </w:pPr>
    </w:p>
    <w:p w:rsidR="00616868" w:rsidRDefault="007D4913" w14:paraId="69A89405" w14:textId="302CE3FE">
      <w:pPr>
        <w:pStyle w:val="NoSpacing"/>
        <w:jc w:val="both"/>
      </w:pPr>
      <w:r>
        <w:rPr>
          <w:b/>
        </w:rPr>
        <w:t xml:space="preserve">Question 16 </w:t>
      </w:r>
      <w:r w:rsidR="00631A75">
        <w:t>– t</w:t>
      </w:r>
      <w:r>
        <w:t>his question is asked in order to ascertain who has the greatest contact with the livestock and how of</w:t>
      </w:r>
      <w:r w:rsidR="00E028EE">
        <w:t>ten the individuals are in cont</w:t>
      </w:r>
      <w:r>
        <w:t>act with livestock</w:t>
      </w:r>
      <w:r w:rsidR="00E028EE">
        <w:t>.</w:t>
      </w:r>
      <w:r>
        <w:t xml:space="preserve"> </w:t>
      </w:r>
      <w:r w:rsidR="00E028EE">
        <w:t>P</w:t>
      </w:r>
      <w:r>
        <w:t>lease note the frequency in the column ’16 b. Frequency’. This could range from multiple times a day to as and when contact with the animal or animals is needed.</w:t>
      </w:r>
    </w:p>
    <w:p w:rsidR="00616868" w:rsidRDefault="007D4913" w14:paraId="03437C4E" w14:textId="134FD39F">
      <w:pPr>
        <w:pStyle w:val="NoSpacing"/>
        <w:jc w:val="both"/>
      </w:pPr>
      <w:r>
        <w:t>The notes box is to be used if the participant provides any additional information about the individual, e.g. which family member checks the animals for health and disease issues, how these checks are performed, how long each individual spends with the animals etc.</w:t>
      </w:r>
    </w:p>
    <w:p w:rsidR="00616868" w:rsidRDefault="00616868" w14:paraId="4F0472CF" w14:textId="77777777">
      <w:pPr>
        <w:pStyle w:val="NoSpacing"/>
        <w:jc w:val="both"/>
      </w:pPr>
    </w:p>
    <w:p w:rsidR="00616868" w:rsidRDefault="007D4913" w14:paraId="78B54B0F" w14:textId="5C194A20">
      <w:pPr>
        <w:pStyle w:val="NoSpacing"/>
        <w:jc w:val="both"/>
      </w:pPr>
      <w:r>
        <w:rPr>
          <w:b/>
        </w:rPr>
        <w:t>Question 17</w:t>
      </w:r>
      <w:r>
        <w:t xml:space="preserve"> </w:t>
      </w:r>
      <w:r>
        <w:rPr>
          <w:b/>
        </w:rPr>
        <w:t>a. –</w:t>
      </w:r>
      <w:r w:rsidR="00631A75">
        <w:t xml:space="preserve"> i</w:t>
      </w:r>
      <w:r>
        <w:t xml:space="preserve">n this context ‘discuss’ means to talk about either general issues to do with livestock health and welfare or specifically about health and welfare issues to do with the interviewee’s animals or the interviewees own experiences. </w:t>
      </w:r>
    </w:p>
    <w:p w:rsidR="00616868" w:rsidRDefault="007D4913" w14:paraId="5E0D89D0" w14:textId="77777777">
      <w:pPr>
        <w:pStyle w:val="NoSpacing"/>
        <w:jc w:val="both"/>
      </w:pPr>
      <w:r>
        <w:t>Notes can be added to this questions if the interviewee mentions that they discuss different topics with different individuals.</w:t>
      </w:r>
    </w:p>
    <w:p w:rsidR="00616868" w:rsidRDefault="00616868" w14:paraId="486CEB12" w14:textId="77777777">
      <w:pPr>
        <w:pStyle w:val="NoSpacing"/>
        <w:jc w:val="both"/>
      </w:pPr>
    </w:p>
    <w:p w:rsidR="00616868" w:rsidRDefault="007D4913" w14:paraId="1582EAB5" w14:textId="4077326B">
      <w:pPr>
        <w:pStyle w:val="NoSpacing"/>
        <w:jc w:val="both"/>
      </w:pPr>
      <w:r>
        <w:rPr>
          <w:b/>
        </w:rPr>
        <w:t>Question 17</w:t>
      </w:r>
      <w:r>
        <w:t xml:space="preserve"> </w:t>
      </w:r>
      <w:r>
        <w:rPr>
          <w:b/>
        </w:rPr>
        <w:t>b. –</w:t>
      </w:r>
      <w:r w:rsidR="00631A75">
        <w:t xml:space="preserve"> p</w:t>
      </w:r>
      <w:r>
        <w:t>lease tick if the interviewee has discussed any of these topics with any other person. Notes can be added to this questions if the interviewee provides more detail, such as whether the information shared is person dependent</w:t>
      </w:r>
      <w:r w:rsidR="00542B25">
        <w:t>,</w:t>
      </w:r>
      <w:r>
        <w:t xml:space="preserve"> e.g. will share some information with the vet but not other farmers.</w:t>
      </w:r>
    </w:p>
    <w:p w:rsidR="00616868" w:rsidRDefault="00616868" w14:paraId="5A72DB13" w14:textId="77777777">
      <w:pPr>
        <w:pStyle w:val="NoSpacing"/>
        <w:jc w:val="both"/>
      </w:pPr>
    </w:p>
    <w:p w:rsidR="00616868" w:rsidRDefault="007D4913" w14:paraId="034B4006" w14:textId="59F8EDEB">
      <w:pPr>
        <w:pStyle w:val="NoSpacing"/>
        <w:jc w:val="both"/>
      </w:pPr>
      <w:r>
        <w:rPr>
          <w:b/>
        </w:rPr>
        <w:t>Question 18</w:t>
      </w:r>
      <w:r w:rsidR="00631A75">
        <w:t xml:space="preserve"> – i</w:t>
      </w:r>
      <w:r>
        <w:t xml:space="preserve">n this context information about livestock disease could encompass a wide range of options, e.g. information about preventing, identifying and treating the disease, as well as information about disease management schemes and procedures. </w:t>
      </w:r>
      <w:r w:rsidR="00833164">
        <w:t>For part b, please ask them to rate how useful they find this source on average.</w:t>
      </w:r>
    </w:p>
    <w:p w:rsidR="00616868" w:rsidRDefault="007D4913" w14:paraId="78E3CAAB" w14:textId="270CFB9D">
      <w:pPr>
        <w:pStyle w:val="NoSpacing"/>
        <w:jc w:val="both"/>
      </w:pPr>
      <w:r>
        <w:t>Please prompt the interviewee to consider the ‘oth</w:t>
      </w:r>
      <w:r w:rsidR="00542B25">
        <w:t>er details on the source’, e.g.</w:t>
      </w:r>
      <w:r>
        <w:t xml:space="preserve"> whether the information was written (e.g. printed matter), via t</w:t>
      </w:r>
      <w:r w:rsidR="00542B25">
        <w:t>he internet, or word of mouth.</w:t>
      </w:r>
    </w:p>
    <w:p w:rsidR="00616868" w:rsidRDefault="00616868" w14:paraId="55E2ED92" w14:textId="77777777">
      <w:pPr>
        <w:pStyle w:val="NoSpacing"/>
        <w:jc w:val="both"/>
      </w:pPr>
    </w:p>
    <w:p w:rsidR="00616868" w:rsidRDefault="007D4913" w14:paraId="7DC0D6B9" w14:textId="6B16B68B">
      <w:pPr>
        <w:pStyle w:val="NoSpacing"/>
        <w:jc w:val="both"/>
      </w:pPr>
      <w:r>
        <w:rPr>
          <w:b/>
        </w:rPr>
        <w:t>Question 19 –</w:t>
      </w:r>
      <w:r w:rsidR="00631A75">
        <w:t xml:space="preserve"> w</w:t>
      </w:r>
      <w:r>
        <w:t>e realise this question could be ambiguous, but are interested in how participants interpret and then answer this. If needed, please prompt the interviewee to think of all relevant stakeholders and different scales (e.g. geographic or temporal)</w:t>
      </w:r>
      <w:r w:rsidR="001D1E5E">
        <w:t>. Other examples include whether</w:t>
      </w:r>
      <w:r>
        <w:t xml:space="preserve"> the responsibility </w:t>
      </w:r>
      <w:r w:rsidR="001D1E5E">
        <w:t xml:space="preserve">is </w:t>
      </w:r>
      <w:r>
        <w:t>different for endemic and exotic livestock diseases? Or, if the disease outbreak is limited to a small area, compared to a national outbreak? Who is responsible at the individual farm, regional and national levels?</w:t>
      </w:r>
    </w:p>
    <w:p w:rsidR="00616868" w:rsidRDefault="00616868" w14:paraId="69FA6B7E" w14:textId="77777777">
      <w:pPr>
        <w:pStyle w:val="NoSpacing"/>
        <w:jc w:val="both"/>
      </w:pPr>
    </w:p>
    <w:p w:rsidR="00616868" w:rsidRDefault="007D4913" w14:paraId="46FABD61" w14:textId="77777777">
      <w:pPr>
        <w:pStyle w:val="Heading2"/>
      </w:pPr>
      <w:r>
        <w:lastRenderedPageBreak/>
        <w:t xml:space="preserve">Section C: Questions specifically about BVD (only for premises with cattle) </w:t>
      </w:r>
    </w:p>
    <w:p w:rsidR="00616868" w:rsidRDefault="007D4913" w14:paraId="1C400EB4" w14:textId="77777777">
      <w:pPr>
        <w:pStyle w:val="NoSpacing"/>
        <w:jc w:val="both"/>
      </w:pPr>
      <w:r>
        <w:t>This section investigates participants’ experiences of BVD in cattle. Participants should only answer the questions in this section if they keep cattle (either, or both, dairy and beef cattle) on their holding. If the interviewee does not keep cattle, please move on to Section D.</w:t>
      </w:r>
    </w:p>
    <w:p w:rsidR="00616868" w:rsidRDefault="00616868" w14:paraId="6080C869" w14:textId="77777777">
      <w:pPr>
        <w:pStyle w:val="NoSpacing"/>
        <w:jc w:val="both"/>
      </w:pPr>
    </w:p>
    <w:p w:rsidR="00616868" w:rsidRDefault="007D4913" w14:paraId="479546C0" w14:textId="5D8D3F00">
      <w:pPr>
        <w:pStyle w:val="NoSpacing"/>
        <w:jc w:val="both"/>
      </w:pPr>
      <w:r w:rsidRPr="00D908B8">
        <w:rPr>
          <w:b/>
          <w:bCs/>
        </w:rPr>
        <w:t>Question 20</w:t>
      </w:r>
      <w:r w:rsidR="00A5653B">
        <w:t xml:space="preserve"> – t</w:t>
      </w:r>
      <w:r w:rsidRPr="00D908B8">
        <w:t>o know if the interviewee believes that BVD has infected any of their stock while they have been farming there. The time frame for this question will be for the length of time the participant has been on the current farm. BVD could have been suspected or detected.</w:t>
      </w:r>
    </w:p>
    <w:p w:rsidR="00616868" w:rsidRDefault="00616868" w14:paraId="44C80F16" w14:textId="77777777">
      <w:pPr>
        <w:pStyle w:val="NoSpacing"/>
        <w:jc w:val="both"/>
        <w:rPr>
          <w:highlight w:val="yellow"/>
        </w:rPr>
      </w:pPr>
    </w:p>
    <w:p w:rsidR="00616868" w:rsidRDefault="007D4913" w14:paraId="49F7A8F1" w14:textId="17F801EC">
      <w:pPr>
        <w:pStyle w:val="NoSpacing"/>
        <w:jc w:val="both"/>
      </w:pPr>
      <w:r w:rsidRPr="00D908B8">
        <w:rPr>
          <w:b/>
          <w:bCs/>
        </w:rPr>
        <w:t>Question 21</w:t>
      </w:r>
      <w:r w:rsidR="00A5653B">
        <w:t xml:space="preserve"> – w</w:t>
      </w:r>
      <w:r w:rsidRPr="00D908B8">
        <w:t>e are interested in knowing how wor</w:t>
      </w:r>
      <w:r w:rsidRPr="00D908B8" w:rsidR="00D908B8">
        <w:t>ried participants are currently</w:t>
      </w:r>
      <w:r w:rsidRPr="00D908B8">
        <w:t xml:space="preserve"> i.e. over the course of the last year.</w:t>
      </w:r>
    </w:p>
    <w:p w:rsidR="00616868" w:rsidRDefault="00616868" w14:paraId="3D18F93F" w14:textId="77777777">
      <w:pPr>
        <w:pStyle w:val="NoSpacing"/>
        <w:jc w:val="both"/>
        <w:rPr>
          <w:highlight w:val="yellow"/>
        </w:rPr>
      </w:pPr>
    </w:p>
    <w:p w:rsidR="00616868" w:rsidRDefault="007D4913" w14:paraId="021EBB9C" w14:textId="4705851C">
      <w:pPr>
        <w:pStyle w:val="NoSpacing"/>
        <w:jc w:val="both"/>
      </w:pPr>
      <w:r w:rsidRPr="00D908B8">
        <w:rPr>
          <w:b/>
          <w:bCs/>
        </w:rPr>
        <w:t xml:space="preserve">Question 22 </w:t>
      </w:r>
      <w:r w:rsidR="00A5653B">
        <w:t>– d</w:t>
      </w:r>
      <w:r w:rsidRPr="00D908B8">
        <w:t xml:space="preserve">o they think the disease (either having it or the threat of it) is a risk to their income? To be answered by the interviewee as an approximate over the year. </w:t>
      </w:r>
    </w:p>
    <w:p w:rsidRPr="00D908B8" w:rsidR="00616868" w:rsidRDefault="00616868" w14:paraId="700FFB5A" w14:textId="77777777">
      <w:pPr>
        <w:pStyle w:val="NoSpacing"/>
        <w:jc w:val="both"/>
      </w:pPr>
    </w:p>
    <w:p w:rsidRPr="00D908B8" w:rsidR="00616868" w:rsidRDefault="007D4913" w14:paraId="302AA7EE" w14:textId="08877989">
      <w:pPr>
        <w:pStyle w:val="NoSpacing"/>
        <w:jc w:val="both"/>
      </w:pPr>
      <w:r w:rsidRPr="00D908B8">
        <w:rPr>
          <w:b/>
          <w:bCs/>
        </w:rPr>
        <w:t>Question 23 a.</w:t>
      </w:r>
      <w:r w:rsidR="00A5653B">
        <w:t xml:space="preserve"> – t</w:t>
      </w:r>
      <w:r w:rsidRPr="00D908B8">
        <w:t>o know if they have used testing. It is important to know this for interpreting answers to the questions that follow.</w:t>
      </w:r>
    </w:p>
    <w:p w:rsidRPr="00D908B8" w:rsidR="00616868" w:rsidRDefault="007D4913" w14:paraId="6F792628" w14:textId="77777777">
      <w:pPr>
        <w:pStyle w:val="NoSpacing"/>
        <w:jc w:val="both"/>
      </w:pPr>
      <w:r w:rsidRPr="00D908B8">
        <w:t>If the interviewee answers ‘No’ please move on to question 23 d.</w:t>
      </w:r>
    </w:p>
    <w:p w:rsidRPr="00D908B8" w:rsidR="00616868" w:rsidRDefault="007D4913" w14:paraId="15B9BE6D" w14:textId="77777777">
      <w:pPr>
        <w:pStyle w:val="NoSpacing"/>
        <w:jc w:val="both"/>
      </w:pPr>
      <w:r w:rsidRPr="00D908B8">
        <w:t>If the interviewee answers ‘Yes in the past, but not currently’ please ask them all the following questions i.e. b, c, d and e.</w:t>
      </w:r>
    </w:p>
    <w:p w:rsidR="00616868" w:rsidRDefault="007D4913" w14:paraId="11CB12AC" w14:textId="77777777">
      <w:pPr>
        <w:pStyle w:val="NoSpacing"/>
        <w:jc w:val="both"/>
      </w:pPr>
      <w:r w:rsidRPr="00D908B8">
        <w:t>If the interviewee answers ‘Yes, I currently test for BVD’ please ask them question 23 parts b and c, and then move on to question 24.</w:t>
      </w:r>
    </w:p>
    <w:p w:rsidR="00616868" w:rsidRDefault="00616868" w14:paraId="3698175E" w14:textId="77777777">
      <w:pPr>
        <w:pStyle w:val="NoSpacing"/>
        <w:jc w:val="both"/>
        <w:rPr>
          <w:highlight w:val="yellow"/>
        </w:rPr>
      </w:pPr>
    </w:p>
    <w:p w:rsidR="00616868" w:rsidRDefault="007D4913" w14:paraId="03C5448C" w14:textId="6141E235">
      <w:pPr>
        <w:pStyle w:val="NoSpacing"/>
        <w:jc w:val="both"/>
      </w:pPr>
      <w:r w:rsidRPr="00D908B8">
        <w:rPr>
          <w:b/>
          <w:bCs/>
        </w:rPr>
        <w:t xml:space="preserve">Question 23 b. </w:t>
      </w:r>
      <w:r w:rsidR="00A5653B">
        <w:t>– t</w:t>
      </w:r>
      <w:r w:rsidRPr="00D908B8">
        <w:t>here are two options for BVD tests presented, with a short description for each test provided. Farmers should respond for the test(s) that they conduct on their farm. An approximation of the numbers will be fine for this.</w:t>
      </w:r>
    </w:p>
    <w:p w:rsidR="00616868" w:rsidRDefault="00616868" w14:paraId="41E368B4" w14:textId="77777777">
      <w:pPr>
        <w:pStyle w:val="NoSpacing"/>
        <w:jc w:val="both"/>
        <w:rPr>
          <w:highlight w:val="yellow"/>
        </w:rPr>
      </w:pPr>
    </w:p>
    <w:p w:rsidR="00616868" w:rsidRDefault="007D4913" w14:paraId="4C34A3EC" w14:textId="26407C4C">
      <w:pPr>
        <w:pStyle w:val="NoSpacing"/>
        <w:jc w:val="both"/>
      </w:pPr>
      <w:bookmarkStart w:name="__DdeLink__3932_1638425540" w:id="0"/>
      <w:r w:rsidRPr="00D908B8">
        <w:rPr>
          <w:b/>
          <w:bCs/>
        </w:rPr>
        <w:t xml:space="preserve">Question 23 c. </w:t>
      </w:r>
      <w:r w:rsidR="00A5653B">
        <w:t>– t</w:t>
      </w:r>
      <w:r w:rsidRPr="00D908B8">
        <w:t>o find out what kind of things can change a farmer's attitude towards testing with regards to BVD. Only one answer is to be chosen from the list. If the interviewee has multiple reasons then we would like them to only give the reason that has the strongest influence on their attitude towards testing for BVD.</w:t>
      </w:r>
    </w:p>
    <w:p w:rsidR="00616868" w:rsidRDefault="00616868" w14:paraId="1A81691B" w14:textId="77777777">
      <w:pPr>
        <w:pStyle w:val="NoSpacing"/>
        <w:jc w:val="both"/>
        <w:rPr>
          <w:highlight w:val="yellow"/>
        </w:rPr>
      </w:pPr>
    </w:p>
    <w:p w:rsidR="00616868" w:rsidRDefault="007D4913" w14:paraId="71A9F883" w14:textId="32A943A7">
      <w:pPr>
        <w:pStyle w:val="NoSpacing"/>
        <w:jc w:val="both"/>
      </w:pPr>
      <w:r w:rsidRPr="00D908B8">
        <w:rPr>
          <w:b/>
          <w:bCs/>
        </w:rPr>
        <w:t>Question 23 d.</w:t>
      </w:r>
      <w:r w:rsidR="00A5653B">
        <w:t xml:space="preserve"> – t</w:t>
      </w:r>
      <w:r w:rsidRPr="00D908B8">
        <w:t>o find out the factors that may influence them to change their attitude towards testing. Only one answer is to be chosen from the list. If the interviewee has multiple reasons then we would like them to only give the reason that has the strongest influence on their attitude towards testing for BVD.</w:t>
      </w:r>
    </w:p>
    <w:p w:rsidR="00616868" w:rsidRDefault="00616868" w14:paraId="20AFB347" w14:textId="77777777">
      <w:pPr>
        <w:pStyle w:val="NoSpacing"/>
        <w:jc w:val="both"/>
        <w:rPr>
          <w:highlight w:val="yellow"/>
        </w:rPr>
      </w:pPr>
    </w:p>
    <w:p w:rsidR="00616868" w:rsidRDefault="007D4913" w14:paraId="0F7D5DAC" w14:textId="4D54D7E1">
      <w:pPr>
        <w:pStyle w:val="NoSpacing"/>
        <w:jc w:val="both"/>
      </w:pPr>
      <w:r w:rsidRPr="00D908B8">
        <w:rPr>
          <w:b/>
          <w:bCs/>
        </w:rPr>
        <w:t>Question 23 e.</w:t>
      </w:r>
      <w:bookmarkEnd w:id="0"/>
      <w:r w:rsidR="00A5653B">
        <w:t xml:space="preserve"> – t</w:t>
      </w:r>
      <w:r w:rsidRPr="00D908B8">
        <w:t>o find out the factors that may influence them to change their attitude towards testing. Tick all boxes that apply.</w:t>
      </w:r>
    </w:p>
    <w:p w:rsidR="00616868" w:rsidRDefault="00616868" w14:paraId="577F4FC6" w14:textId="77777777">
      <w:pPr>
        <w:pStyle w:val="NoSpacing"/>
        <w:jc w:val="both"/>
        <w:rPr>
          <w:highlight w:val="yellow"/>
        </w:rPr>
      </w:pPr>
    </w:p>
    <w:p w:rsidR="00616868" w:rsidRDefault="007D4913" w14:paraId="4A2432ED" w14:textId="2702A5EA">
      <w:pPr>
        <w:pStyle w:val="NoSpacing"/>
        <w:jc w:val="both"/>
      </w:pPr>
      <w:r w:rsidRPr="00D908B8">
        <w:rPr>
          <w:b/>
          <w:bCs/>
        </w:rPr>
        <w:t xml:space="preserve">Question 24 </w:t>
      </w:r>
      <w:r w:rsidR="00A5653B">
        <w:t>– w</w:t>
      </w:r>
      <w:r w:rsidRPr="00D908B8">
        <w:t xml:space="preserve">e want to know if the interviewee has changed their attitude in any way as a result of BVD (or lack of BVD) on their farm. For example, if they are more likely to test now because of past BVD infections. </w:t>
      </w:r>
    </w:p>
    <w:p w:rsidR="00616868" w:rsidRDefault="00616868" w14:paraId="69C27953" w14:textId="77777777">
      <w:pPr>
        <w:pStyle w:val="NoSpacing"/>
        <w:jc w:val="both"/>
        <w:rPr>
          <w:highlight w:val="yellow"/>
        </w:rPr>
      </w:pPr>
    </w:p>
    <w:p w:rsidR="001D1E5E" w:rsidP="001D1E5E" w:rsidRDefault="007D4913" w14:paraId="078F9C0B" w14:textId="466CDA11">
      <w:pPr>
        <w:pStyle w:val="NoSpacing"/>
        <w:jc w:val="both"/>
      </w:pPr>
      <w:r w:rsidRPr="00D908B8">
        <w:rPr>
          <w:b/>
          <w:bCs/>
        </w:rPr>
        <w:t>Question 25</w:t>
      </w:r>
      <w:r w:rsidR="00A5653B">
        <w:t xml:space="preserve"> – t</w:t>
      </w:r>
      <w:r w:rsidRPr="00D908B8">
        <w:t xml:space="preserve">o know how much faith they have in the tests that are currently used and also indirectly how confident are they that they know (if they express a lot of doubt in </w:t>
      </w:r>
      <w:r w:rsidRPr="00D908B8" w:rsidR="00D908B8">
        <w:t>their</w:t>
      </w:r>
      <w:r w:rsidRPr="00D908B8">
        <w:t xml:space="preserve"> own knowledge then they should choose the 'neither confident nor unconfident' option). </w:t>
      </w:r>
      <w:r w:rsidRPr="00D908B8" w:rsidR="00D908B8">
        <w:t>This could be asked hypothetically for those who have never tested.</w:t>
      </w:r>
      <w:r w:rsidR="001D1E5E">
        <w:t xml:space="preserve"> </w:t>
      </w:r>
      <w:r w:rsidRPr="00D908B8" w:rsidR="001D1E5E">
        <w:t>Please also note any comments of interest here, such as those which indicate the farmers’ confidence in their response. For example, one of the pilot respondents highlighted that they would consult their vet over this.</w:t>
      </w:r>
    </w:p>
    <w:p w:rsidRPr="00D908B8" w:rsidR="00616868" w:rsidRDefault="00616868" w14:paraId="1A5ACFA2" w14:textId="77777777">
      <w:pPr>
        <w:pStyle w:val="NoSpacing"/>
        <w:jc w:val="both"/>
      </w:pPr>
    </w:p>
    <w:p w:rsidRPr="00D908B8" w:rsidR="00616868" w:rsidRDefault="007D4913" w14:paraId="28DC4BC0" w14:textId="77777777">
      <w:pPr>
        <w:pStyle w:val="NoSpacing"/>
        <w:jc w:val="both"/>
      </w:pPr>
      <w:r w:rsidRPr="00D908B8">
        <w:lastRenderedPageBreak/>
        <w:t>When you receive a negative test result for BVD, how confident are you that this is correct e.g. truly negative.</w:t>
      </w:r>
    </w:p>
    <w:p w:rsidRPr="00D908B8" w:rsidR="00616868" w:rsidRDefault="007D4913" w14:paraId="2652CCAF" w14:textId="77777777">
      <w:pPr>
        <w:pStyle w:val="NoSpacing"/>
        <w:jc w:val="both"/>
      </w:pPr>
      <w:r w:rsidRPr="00D908B8">
        <w:t>When you receive a positive test result for BVD, how confident are you that this is correct i.e. truly positive.</w:t>
      </w:r>
    </w:p>
    <w:p w:rsidR="00616868" w:rsidRDefault="00616868" w14:paraId="49E7AC17" w14:textId="77777777">
      <w:pPr>
        <w:pStyle w:val="NoSpacing"/>
        <w:jc w:val="both"/>
        <w:rPr>
          <w:highlight w:val="yellow"/>
        </w:rPr>
      </w:pPr>
    </w:p>
    <w:p w:rsidRPr="00F140E2" w:rsidR="00616868" w:rsidRDefault="007D4913" w14:paraId="57C1B7C9" w14:textId="2838860B">
      <w:pPr>
        <w:pStyle w:val="NoSpacing"/>
        <w:jc w:val="both"/>
      </w:pPr>
      <w:r w:rsidRPr="00F140E2">
        <w:rPr>
          <w:b/>
          <w:bCs/>
        </w:rPr>
        <w:t>Question 26 a.</w:t>
      </w:r>
      <w:r w:rsidR="004C0DFC">
        <w:t xml:space="preserve"> – t</w:t>
      </w:r>
      <w:r w:rsidRPr="00F140E2">
        <w:t>o know the extent to which the interviewee uses vaccination against BVD.</w:t>
      </w:r>
    </w:p>
    <w:p w:rsidRPr="00F140E2" w:rsidR="00616868" w:rsidRDefault="00616868" w14:paraId="3DB47429" w14:textId="77777777">
      <w:pPr>
        <w:pStyle w:val="NoSpacing"/>
        <w:jc w:val="both"/>
      </w:pPr>
    </w:p>
    <w:p w:rsidRPr="00F140E2" w:rsidR="00616868" w:rsidRDefault="007D4913" w14:paraId="4ED91013" w14:textId="77777777">
      <w:pPr>
        <w:pStyle w:val="NoSpacing"/>
        <w:jc w:val="both"/>
      </w:pPr>
      <w:r w:rsidRPr="00F140E2">
        <w:t>Please ask the participant to answer this question for since they have been on their current farm.</w:t>
      </w:r>
    </w:p>
    <w:p w:rsidRPr="00F140E2" w:rsidR="00616868" w:rsidRDefault="007D4913" w14:paraId="784A982B" w14:textId="77777777">
      <w:pPr>
        <w:pStyle w:val="NoSpacing"/>
        <w:jc w:val="both"/>
      </w:pPr>
      <w:r w:rsidRPr="00F140E2">
        <w:t>If the participant answers yes, please then complete parts 26b and 26c</w:t>
      </w:r>
    </w:p>
    <w:p w:rsidRPr="00F140E2" w:rsidR="00616868" w:rsidRDefault="007D4913" w14:paraId="60BC9FB5" w14:textId="77777777">
      <w:pPr>
        <w:pStyle w:val="NoSpacing"/>
        <w:jc w:val="both"/>
      </w:pPr>
      <w:r w:rsidRPr="00F140E2">
        <w:t>If the participant answers no, please then complete parts 26d and 26e</w:t>
      </w:r>
    </w:p>
    <w:p w:rsidRPr="00F140E2" w:rsidR="00616868" w:rsidRDefault="00616868" w14:paraId="3F47C6C9" w14:textId="77777777">
      <w:pPr>
        <w:pStyle w:val="NoSpacing"/>
        <w:jc w:val="both"/>
      </w:pPr>
    </w:p>
    <w:p w:rsidRPr="00F140E2" w:rsidR="00616868" w:rsidRDefault="007D4913" w14:paraId="3FA1D34D" w14:textId="77777777">
      <w:pPr>
        <w:pStyle w:val="NoSpacing"/>
        <w:jc w:val="both"/>
      </w:pPr>
      <w:r w:rsidRPr="00F140E2">
        <w:t>If the interviewee is not sure then this should be recorded as a 'no'. If they use vaccines that vaccinate against multiple diseases including BVD then this should be recorded as a 'yes'</w:t>
      </w:r>
    </w:p>
    <w:p w:rsidRPr="00F140E2" w:rsidR="00616868" w:rsidRDefault="00616868" w14:paraId="3E341959" w14:textId="77777777">
      <w:pPr>
        <w:pStyle w:val="NoSpacing"/>
        <w:jc w:val="both"/>
      </w:pPr>
    </w:p>
    <w:p w:rsidR="00616868" w:rsidRDefault="007D4913" w14:paraId="6FBD4624" w14:textId="5651C0E2">
      <w:pPr>
        <w:pStyle w:val="NoSpacing"/>
        <w:jc w:val="both"/>
      </w:pPr>
      <w:r w:rsidRPr="00F140E2">
        <w:rPr>
          <w:b/>
          <w:bCs/>
        </w:rPr>
        <w:t>Question 26 b.</w:t>
      </w:r>
      <w:r w:rsidR="00666544">
        <w:rPr>
          <w:b/>
          <w:bCs/>
        </w:rPr>
        <w:t xml:space="preserve"> - </w:t>
      </w:r>
      <w:r w:rsidRPr="00F140E2">
        <w:t>approximate years and percentages are fine.</w:t>
      </w:r>
    </w:p>
    <w:p w:rsidR="00616868" w:rsidRDefault="00616868" w14:paraId="4B38D8FA" w14:textId="77777777">
      <w:pPr>
        <w:pStyle w:val="NoSpacing"/>
        <w:jc w:val="both"/>
        <w:rPr>
          <w:highlight w:val="yellow"/>
        </w:rPr>
      </w:pPr>
    </w:p>
    <w:p w:rsidR="00616868" w:rsidRDefault="007D4913" w14:paraId="5EE8B913" w14:textId="5F01E344">
      <w:pPr>
        <w:pStyle w:val="NoSpacing"/>
        <w:jc w:val="both"/>
      </w:pPr>
      <w:r w:rsidRPr="00F140E2">
        <w:rPr>
          <w:b/>
          <w:bCs/>
        </w:rPr>
        <w:t xml:space="preserve">Question 26 c. </w:t>
      </w:r>
      <w:r w:rsidR="004C0DFC">
        <w:t>– t</w:t>
      </w:r>
      <w:r w:rsidRPr="00F140E2">
        <w:t>o find out what kind of things can cha</w:t>
      </w:r>
      <w:r w:rsidRPr="00F140E2" w:rsidR="00F140E2">
        <w:t>nge a farmer</w:t>
      </w:r>
      <w:r w:rsidRPr="00F140E2">
        <w:t>s</w:t>
      </w:r>
      <w:r w:rsidRPr="00F140E2" w:rsidR="00F140E2">
        <w:t>’</w:t>
      </w:r>
      <w:r w:rsidRPr="00F140E2">
        <w:t xml:space="preserve"> attitude towards vaccination against BVD. Only one answer is to be chosen from the list. If the interviewee has multiple reasons then we would like them to only give the reason that has the strongest influence on their attitude towards vaccinating against BVD.</w:t>
      </w:r>
    </w:p>
    <w:p w:rsidR="00616868" w:rsidRDefault="00616868" w14:paraId="2110E7F8" w14:textId="77777777">
      <w:pPr>
        <w:pStyle w:val="NoSpacing"/>
        <w:jc w:val="both"/>
        <w:rPr>
          <w:highlight w:val="yellow"/>
        </w:rPr>
      </w:pPr>
    </w:p>
    <w:p w:rsidRPr="00F140E2" w:rsidR="00616868" w:rsidRDefault="007D4913" w14:paraId="209FD54F" w14:textId="3BF9B609">
      <w:pPr>
        <w:pStyle w:val="NoSpacing"/>
        <w:jc w:val="both"/>
      </w:pPr>
      <w:r w:rsidRPr="00F140E2">
        <w:rPr>
          <w:b/>
          <w:bCs/>
        </w:rPr>
        <w:t>Question 26 d.</w:t>
      </w:r>
      <w:r w:rsidR="004C0DFC">
        <w:t xml:space="preserve"> – t</w:t>
      </w:r>
      <w:r w:rsidRPr="00F140E2">
        <w:t>o find out the factors that may influence them to change their attitude towards vaccination against BVD. Only one answer is to be chosen from the list. If the interviewee has multiple reasons then we would like them to only give the reason that has the strongest influence on their attitude towards vaccinating against BVD.</w:t>
      </w:r>
    </w:p>
    <w:p w:rsidRPr="00F140E2" w:rsidR="00616868" w:rsidRDefault="00616868" w14:paraId="2EC704BA" w14:textId="77777777">
      <w:pPr>
        <w:pStyle w:val="NoSpacing"/>
        <w:jc w:val="both"/>
      </w:pPr>
    </w:p>
    <w:p w:rsidR="00616868" w:rsidRDefault="007D4913" w14:paraId="240D22EC" w14:textId="4456B215">
      <w:pPr>
        <w:pStyle w:val="NoSpacing"/>
        <w:jc w:val="both"/>
      </w:pPr>
      <w:r w:rsidRPr="00F140E2">
        <w:rPr>
          <w:b/>
          <w:bCs/>
        </w:rPr>
        <w:t>Question 26 e.</w:t>
      </w:r>
      <w:r w:rsidR="004C0DFC">
        <w:t xml:space="preserve"> – t</w:t>
      </w:r>
      <w:r w:rsidRPr="00F140E2">
        <w:t>o find out the factors that may influence them to change their attitude towards vaccination against BVD. Tick all boxes that apply.</w:t>
      </w:r>
    </w:p>
    <w:p w:rsidR="00616868" w:rsidRDefault="00616868" w14:paraId="270178ED" w14:textId="77777777">
      <w:pPr>
        <w:pStyle w:val="NoSpacing"/>
        <w:jc w:val="both"/>
        <w:rPr>
          <w:highlight w:val="yellow"/>
        </w:rPr>
      </w:pPr>
    </w:p>
    <w:p w:rsidR="00666544" w:rsidP="00666544" w:rsidRDefault="007D4913" w14:paraId="7B12E968" w14:textId="28BAA3A8">
      <w:pPr>
        <w:pStyle w:val="NoSpacing"/>
        <w:jc w:val="both"/>
      </w:pPr>
      <w:r w:rsidRPr="00BE6E9D">
        <w:rPr>
          <w:b/>
          <w:bCs/>
        </w:rPr>
        <w:t>Question 27</w:t>
      </w:r>
      <w:r w:rsidRPr="00BE6E9D">
        <w:t xml:space="preserve"> – </w:t>
      </w:r>
      <w:r w:rsidR="004C0DFC">
        <w:t>t</w:t>
      </w:r>
      <w:r w:rsidRPr="00BE6E9D">
        <w:t xml:space="preserve">o know how much faith they have in the BVD vaccines that are currently used and also indirectly how confident are they that they know (if they express a lot of doubt in their own knowledge then they should choose the 'neither confident nor unconfident' option). </w:t>
      </w:r>
      <w:r w:rsidRPr="00BE6E9D" w:rsidR="00666544">
        <w:t>For the BVD vaccines that are available how confident are you that they work i.e. protect against BVD by making the cattle immune</w:t>
      </w:r>
      <w:r w:rsidR="004C0DFC">
        <w:t>.</w:t>
      </w:r>
    </w:p>
    <w:p w:rsidR="00616868" w:rsidRDefault="00616868" w14:paraId="61B84A43" w14:textId="77777777">
      <w:pPr>
        <w:pStyle w:val="NoSpacing"/>
        <w:jc w:val="both"/>
        <w:rPr>
          <w:highlight w:val="yellow"/>
        </w:rPr>
      </w:pPr>
    </w:p>
    <w:p w:rsidRPr="00BE6E9D" w:rsidR="00616868" w:rsidRDefault="007D4913" w14:paraId="7605D8C2" w14:textId="77777777">
      <w:pPr>
        <w:pStyle w:val="NoSpacing"/>
        <w:jc w:val="both"/>
      </w:pPr>
      <w:r w:rsidRPr="00BE6E9D">
        <w:t>This question can be answered even if the interviewee has never used BVD vaccines in the past.</w:t>
      </w:r>
    </w:p>
    <w:p w:rsidR="00616868" w:rsidRDefault="00616868" w14:paraId="58FB7C86" w14:textId="77777777">
      <w:pPr>
        <w:pStyle w:val="NoSpacing"/>
        <w:jc w:val="both"/>
        <w:rPr>
          <w:highlight w:val="yellow"/>
        </w:rPr>
      </w:pPr>
    </w:p>
    <w:p w:rsidRPr="00210AFC" w:rsidR="00616868" w:rsidRDefault="007D4913" w14:paraId="42E5138B" w14:textId="51F7C12C">
      <w:pPr>
        <w:pStyle w:val="NoSpacing"/>
        <w:jc w:val="both"/>
      </w:pPr>
      <w:r w:rsidRPr="00210AFC">
        <w:rPr>
          <w:b/>
          <w:bCs/>
        </w:rPr>
        <w:t>Question 28</w:t>
      </w:r>
      <w:r w:rsidR="004C0DFC">
        <w:t xml:space="preserve"> – w</w:t>
      </w:r>
      <w:r w:rsidRPr="00210AFC">
        <w:t xml:space="preserve">e want to know if the interviewee has changed their attitude in any way as a result of BVD (or lack of BVD) on their farm. For example, if they are more likely to vaccinate now because of past BVD infections. </w:t>
      </w:r>
    </w:p>
    <w:p w:rsidRPr="00210AFC" w:rsidR="00616868" w:rsidRDefault="00616868" w14:paraId="692BA6CB" w14:textId="77777777">
      <w:pPr>
        <w:pStyle w:val="NoSpacing"/>
        <w:jc w:val="both"/>
      </w:pPr>
    </w:p>
    <w:p w:rsidRPr="00210AFC" w:rsidR="00616868" w:rsidRDefault="007D4913" w14:paraId="4AAA97C8" w14:textId="77777777">
      <w:pPr>
        <w:pStyle w:val="NoSpacing"/>
        <w:jc w:val="both"/>
      </w:pPr>
      <w:r w:rsidRPr="00210AFC">
        <w:t>How has the past experiences (information, presence, etc.) with BVD on the current farm influenced your current attitudes towards vaccination.</w:t>
      </w:r>
    </w:p>
    <w:p w:rsidRPr="00210AFC" w:rsidR="00616868" w:rsidRDefault="00616868" w14:paraId="0D8DABED" w14:textId="77777777">
      <w:pPr>
        <w:pStyle w:val="NoSpacing"/>
        <w:jc w:val="both"/>
      </w:pPr>
    </w:p>
    <w:p w:rsidR="00616868" w:rsidRDefault="007D4913" w14:paraId="0F095587" w14:textId="77777777">
      <w:pPr>
        <w:pStyle w:val="NoSpacing"/>
        <w:jc w:val="both"/>
      </w:pPr>
      <w:r w:rsidRPr="00210AFC">
        <w:t>It is possible that a farmer might vaccinate without ever having had BVD. In this instance the response would be ‘No influence’.</w:t>
      </w:r>
    </w:p>
    <w:p w:rsidR="00616868" w:rsidRDefault="00616868" w14:paraId="7422D8E2" w14:textId="77777777">
      <w:pPr>
        <w:pStyle w:val="NoSpacing"/>
        <w:jc w:val="both"/>
        <w:rPr>
          <w:highlight w:val="yellow"/>
        </w:rPr>
      </w:pPr>
    </w:p>
    <w:p w:rsidRPr="00210AFC" w:rsidR="00616868" w:rsidRDefault="0074331D" w14:paraId="77E742D2" w14:textId="73E0F234">
      <w:pPr>
        <w:pStyle w:val="NoSpacing"/>
        <w:jc w:val="both"/>
      </w:pPr>
      <w:r>
        <w:rPr>
          <w:b/>
          <w:bCs/>
        </w:rPr>
        <w:t>Question 29</w:t>
      </w:r>
      <w:r w:rsidRPr="00210AFC" w:rsidR="007D4913">
        <w:t xml:space="preserve"> </w:t>
      </w:r>
      <w:bookmarkStart w:name="_GoBack" w:id="1"/>
      <w:r w:rsidRPr="0074331D" w:rsidR="007D4913">
        <w:rPr>
          <w:b/>
        </w:rPr>
        <w:t>a</w:t>
      </w:r>
      <w:bookmarkEnd w:id="1"/>
      <w:r w:rsidRPr="00210AFC" w:rsidR="007D4913">
        <w:t>.</w:t>
      </w:r>
      <w:r>
        <w:t>-</w:t>
      </w:r>
      <w:r w:rsidRPr="00210AFC" w:rsidR="007D4913">
        <w:t xml:space="preserve"> We want to know if BVD free status something that they </w:t>
      </w:r>
      <w:r w:rsidRPr="00210AFC" w:rsidR="00210AFC">
        <w:t>look for when purchasing cattle.</w:t>
      </w:r>
    </w:p>
    <w:p w:rsidR="00616868" w:rsidRDefault="007D4913" w14:paraId="7DFB61B4" w14:textId="77777777">
      <w:pPr>
        <w:pStyle w:val="NoSpacing"/>
        <w:jc w:val="both"/>
      </w:pPr>
      <w:r w:rsidRPr="00210AFC">
        <w:t>b. Is checking that cattle have been vaccinated against BVD something that participants find important when purchasing cattle?</w:t>
      </w:r>
    </w:p>
    <w:p w:rsidR="00616868" w:rsidRDefault="007D4913" w14:paraId="4830B03E" w14:textId="7AA47525">
      <w:pPr>
        <w:pStyle w:val="NoSpacing"/>
        <w:jc w:val="both"/>
      </w:pPr>
      <w:r w:rsidRPr="003623FE">
        <w:rPr>
          <w:b/>
          <w:bCs/>
        </w:rPr>
        <w:lastRenderedPageBreak/>
        <w:t>Question 30</w:t>
      </w:r>
      <w:r w:rsidR="004C0DFC">
        <w:t xml:space="preserve"> – w</w:t>
      </w:r>
      <w:r w:rsidRPr="003623FE">
        <w:t>e want to know which kinds of trades are considered to be risky with regards to BVD. In other words, what are the likely (high risk) and unlikely (low risk) ways for BVD spread from another farm onto their farm? Please ask respondents for each of the listed sources.</w:t>
      </w:r>
    </w:p>
    <w:p w:rsidR="00616868" w:rsidRDefault="00616868" w14:paraId="0EE60468" w14:textId="77777777">
      <w:pPr>
        <w:pStyle w:val="NoSpacing"/>
        <w:jc w:val="both"/>
        <w:rPr>
          <w:highlight w:val="yellow"/>
        </w:rPr>
      </w:pPr>
    </w:p>
    <w:p w:rsidR="00616868" w:rsidRDefault="007D4913" w14:paraId="2943C101" w14:textId="2EA3AEB1">
      <w:pPr>
        <w:pStyle w:val="NoSpacing"/>
        <w:jc w:val="both"/>
      </w:pPr>
      <w:r w:rsidRPr="003623FE">
        <w:rPr>
          <w:b/>
          <w:bCs/>
        </w:rPr>
        <w:t>Question 31 a.</w:t>
      </w:r>
      <w:r w:rsidR="004C0DFC">
        <w:t xml:space="preserve"> – w</w:t>
      </w:r>
      <w:r w:rsidRPr="003623FE">
        <w:t>e want an example of what kind of BVD information is potentially important to the interviewee. It is not important for the "last time" part to be 100% accurate, just any time in their recent memory.</w:t>
      </w:r>
    </w:p>
    <w:p w:rsidR="00616868" w:rsidRDefault="00616868" w14:paraId="2750182F" w14:textId="77777777">
      <w:pPr>
        <w:pStyle w:val="NoSpacing"/>
        <w:jc w:val="both"/>
        <w:rPr>
          <w:highlight w:val="yellow"/>
        </w:rPr>
      </w:pPr>
    </w:p>
    <w:p w:rsidR="00616868" w:rsidRDefault="007D4913" w14:paraId="46BC8E3A" w14:textId="16CAE993">
      <w:pPr>
        <w:pStyle w:val="NoSpacing"/>
        <w:jc w:val="both"/>
      </w:pPr>
      <w:r w:rsidRPr="003623FE">
        <w:rPr>
          <w:b/>
          <w:bCs/>
        </w:rPr>
        <w:t xml:space="preserve">Question 31 b. </w:t>
      </w:r>
      <w:r w:rsidR="004C0DFC">
        <w:t>– w</w:t>
      </w:r>
      <w:r w:rsidRPr="003623FE">
        <w:t>e want to know how information about BVD can spread from one farm to another.</w:t>
      </w:r>
    </w:p>
    <w:p w:rsidR="00616868" w:rsidRDefault="00616868" w14:paraId="4AA92807" w14:textId="77777777">
      <w:pPr>
        <w:pStyle w:val="NoSpacing"/>
        <w:jc w:val="both"/>
        <w:rPr>
          <w:highlight w:val="yellow"/>
        </w:rPr>
      </w:pPr>
    </w:p>
    <w:p w:rsidR="00616868" w:rsidRDefault="003F06BA" w14:paraId="56717008" w14:textId="2A5ED9A9">
      <w:pPr>
        <w:pStyle w:val="NoSpacing"/>
        <w:jc w:val="both"/>
        <w:rPr>
          <w:b/>
        </w:rPr>
      </w:pPr>
      <w:r>
        <w:rPr>
          <w:b/>
        </w:rPr>
        <w:t xml:space="preserve">Question 32 </w:t>
      </w:r>
      <w:r w:rsidR="007D4913">
        <w:rPr>
          <w:b/>
        </w:rPr>
        <w:t>–</w:t>
      </w:r>
      <w:r w:rsidR="004C0DFC">
        <w:t>w</w:t>
      </w:r>
      <w:r w:rsidR="007D4913">
        <w:t>hen (if any) do they think they have most recently experienced a financial loss to BVD. This could be from low sales value or reduced productivity, infertility or abortion.</w:t>
      </w:r>
      <w:r w:rsidR="00A71094">
        <w:t xml:space="preserve"> For part b we are interested in knowing if this changed their opinion of BVD e.g. seen as more of a serious threat.</w:t>
      </w:r>
      <w:r w:rsidR="004440ED">
        <w:t xml:space="preserve"> If they answer yes to part b, please get them to answer part c.</w:t>
      </w:r>
    </w:p>
    <w:p w:rsidR="00616868" w:rsidRDefault="00616868" w14:paraId="58E3B46D" w14:textId="77777777">
      <w:pPr>
        <w:pStyle w:val="NoSpacing"/>
        <w:jc w:val="both"/>
        <w:rPr>
          <w:b/>
        </w:rPr>
      </w:pPr>
    </w:p>
    <w:p w:rsidR="00616868" w:rsidRDefault="003F06BA" w14:paraId="156B5CD4" w14:textId="50EE5BE6">
      <w:pPr>
        <w:pStyle w:val="NoSpacing"/>
        <w:jc w:val="both"/>
      </w:pPr>
      <w:r>
        <w:rPr>
          <w:b/>
        </w:rPr>
        <w:t>Question 33</w:t>
      </w:r>
      <w:r w:rsidR="007D4913">
        <w:rPr>
          <w:b/>
        </w:rPr>
        <w:t xml:space="preserve"> a.</w:t>
      </w:r>
      <w:r w:rsidR="004C0DFC">
        <w:t xml:space="preserve"> – a</w:t>
      </w:r>
      <w:r w:rsidR="007D4913">
        <w:t>sked in order to get a sense of the actions interviewees take to manage BVD on their holding. Please use the list in the survey as a prompt for the interviewees.</w:t>
      </w:r>
    </w:p>
    <w:p w:rsidR="00616868" w:rsidRDefault="00616868" w14:paraId="52D4DDBF" w14:textId="77777777">
      <w:pPr>
        <w:pStyle w:val="NoSpacing"/>
        <w:jc w:val="both"/>
        <w:rPr>
          <w:highlight w:val="yellow"/>
        </w:rPr>
      </w:pPr>
    </w:p>
    <w:p w:rsidR="00616868" w:rsidRDefault="003F06BA" w14:paraId="4B4BD316" w14:textId="68F357EB">
      <w:pPr>
        <w:pStyle w:val="NoSpacing"/>
        <w:jc w:val="both"/>
      </w:pPr>
      <w:r>
        <w:rPr>
          <w:b/>
        </w:rPr>
        <w:t>Question 3</w:t>
      </w:r>
      <w:r w:rsidR="004440ED">
        <w:rPr>
          <w:b/>
        </w:rPr>
        <w:t>3</w:t>
      </w:r>
      <w:r w:rsidR="007D4913">
        <w:rPr>
          <w:b/>
        </w:rPr>
        <w:t xml:space="preserve"> b.</w:t>
      </w:r>
      <w:r w:rsidR="004C0DFC">
        <w:t xml:space="preserve"> – a</w:t>
      </w:r>
      <w:r w:rsidR="007D4913">
        <w:t>sked in order to get a sense of the actions interviewees would like to take to manage BVD on their holding, but don’t at present. Please use the list in the survey as a prompt for the interviewees.</w:t>
      </w:r>
    </w:p>
    <w:p w:rsidR="00616868" w:rsidRDefault="00616868" w14:paraId="36EDBFA5" w14:textId="77777777">
      <w:pPr>
        <w:pStyle w:val="NoSpacing"/>
        <w:jc w:val="both"/>
        <w:rPr>
          <w:highlight w:val="yellow"/>
        </w:rPr>
      </w:pPr>
    </w:p>
    <w:p w:rsidR="00616868" w:rsidRDefault="003F06BA" w14:paraId="59DDEFD0" w14:textId="6154DA61">
      <w:pPr>
        <w:pStyle w:val="NoSpacing"/>
        <w:jc w:val="both"/>
      </w:pPr>
      <w:r>
        <w:rPr>
          <w:b/>
        </w:rPr>
        <w:t>Question 3</w:t>
      </w:r>
      <w:r w:rsidR="004440ED">
        <w:rPr>
          <w:b/>
        </w:rPr>
        <w:t>4</w:t>
      </w:r>
      <w:r w:rsidR="004C0DFC">
        <w:t xml:space="preserve"> – t</w:t>
      </w:r>
      <w:r w:rsidR="007D4913">
        <w:t>his question can be filled in while the inte</w:t>
      </w:r>
      <w:r w:rsidR="009021F1">
        <w:t>rviewee is answering question 33</w:t>
      </w:r>
      <w:r w:rsidR="007D4913">
        <w:t xml:space="preserve"> parts a and b. Prompt the interviewee to consider the seasonality of potential barriers, e.g., are there specific times of year when particular barriers are more important?</w:t>
      </w:r>
    </w:p>
    <w:p w:rsidR="00616868" w:rsidRDefault="007D4913" w14:paraId="3245D45B" w14:textId="77777777">
      <w:pPr>
        <w:pStyle w:val="NoSpacing"/>
        <w:jc w:val="both"/>
      </w:pPr>
      <w:r>
        <w:t>The response to this may also be ‘nothing’ if they perceive they are doing all they can.</w:t>
      </w:r>
    </w:p>
    <w:p w:rsidR="00616868" w:rsidRDefault="00616868" w14:paraId="3BF08013" w14:textId="77777777">
      <w:pPr>
        <w:pStyle w:val="NoSpacing"/>
        <w:jc w:val="both"/>
        <w:rPr>
          <w:highlight w:val="yellow"/>
        </w:rPr>
      </w:pPr>
    </w:p>
    <w:p w:rsidR="00616868" w:rsidRDefault="007D4913" w14:paraId="146E2AA7" w14:textId="77777777">
      <w:pPr>
        <w:pStyle w:val="Heading2"/>
      </w:pPr>
      <w:r>
        <w:t>Section D: Questions specifically about lameness</w:t>
      </w:r>
    </w:p>
    <w:p w:rsidR="00616868" w:rsidRDefault="007D4913" w14:paraId="616702A9" w14:textId="77777777">
      <w:pPr>
        <w:pStyle w:val="NoSpacing"/>
        <w:jc w:val="both"/>
      </w:pPr>
      <w:r>
        <w:t xml:space="preserve">This section investigates participants’ experiences of lameness in cattle and sheep. All participants should answer the questions in this section. </w:t>
      </w:r>
    </w:p>
    <w:p w:rsidR="00616868" w:rsidRDefault="00616868" w14:paraId="47DDFDDD" w14:textId="77777777">
      <w:pPr>
        <w:pStyle w:val="NoSpacing"/>
        <w:jc w:val="both"/>
        <w:rPr>
          <w:highlight w:val="yellow"/>
        </w:rPr>
      </w:pPr>
    </w:p>
    <w:p w:rsidR="00616868" w:rsidRDefault="00212676" w14:paraId="2A60D36A" w14:textId="3BF85A80">
      <w:pPr>
        <w:pStyle w:val="NoSpacing"/>
        <w:jc w:val="both"/>
      </w:pPr>
      <w:r>
        <w:rPr>
          <w:b/>
        </w:rPr>
        <w:t>Question 35</w:t>
      </w:r>
      <w:r w:rsidR="004C0DFC">
        <w:t xml:space="preserve"> – t</w:t>
      </w:r>
      <w:r w:rsidR="007D4913">
        <w:t xml:space="preserve">o be answered by the interviewee as an approximate over the year. </w:t>
      </w:r>
    </w:p>
    <w:p w:rsidR="00616868" w:rsidRDefault="007D4913" w14:paraId="5F9B51F6" w14:textId="77777777">
      <w:pPr>
        <w:pStyle w:val="NoSpacing"/>
        <w:jc w:val="both"/>
      </w:pPr>
      <w:r>
        <w:t>If a farmer mentions a specific scoring scheme then please note this e.g. AHDB or Arla Garden.</w:t>
      </w:r>
    </w:p>
    <w:p w:rsidR="00616868" w:rsidRDefault="00616868" w14:paraId="64A43D01" w14:textId="77777777">
      <w:pPr>
        <w:pStyle w:val="NoSpacing"/>
        <w:jc w:val="both"/>
      </w:pPr>
    </w:p>
    <w:p w:rsidR="00616868" w:rsidRDefault="003F06BA" w14:paraId="0BC54C1F" w14:textId="4ACE0AC3">
      <w:pPr>
        <w:pStyle w:val="NoSpacing"/>
        <w:jc w:val="both"/>
      </w:pPr>
      <w:r>
        <w:rPr>
          <w:b/>
        </w:rPr>
        <w:t>Question 3</w:t>
      </w:r>
      <w:r w:rsidR="00212676">
        <w:rPr>
          <w:b/>
        </w:rPr>
        <w:t>6</w:t>
      </w:r>
      <w:r w:rsidR="007D4913">
        <w:t xml:space="preserve"> – </w:t>
      </w:r>
      <w:r w:rsidR="004C0DFC">
        <w:t>t</w:t>
      </w:r>
      <w:r w:rsidR="007D4913">
        <w:t xml:space="preserve">o be answered by the interviewee as an approximate over the year. </w:t>
      </w:r>
    </w:p>
    <w:p w:rsidR="00616868" w:rsidRDefault="00616868" w14:paraId="2B06054C" w14:textId="77777777">
      <w:pPr>
        <w:pStyle w:val="NoSpacing"/>
        <w:jc w:val="both"/>
      </w:pPr>
    </w:p>
    <w:p w:rsidR="00616868" w:rsidRDefault="003F06BA" w14:paraId="21060BC1" w14:textId="0A066912">
      <w:pPr>
        <w:pStyle w:val="NoSpacing"/>
        <w:jc w:val="both"/>
      </w:pPr>
      <w:r>
        <w:rPr>
          <w:b/>
        </w:rPr>
        <w:t>Question 3</w:t>
      </w:r>
      <w:r w:rsidR="00212676">
        <w:rPr>
          <w:b/>
        </w:rPr>
        <w:t>7</w:t>
      </w:r>
      <w:r w:rsidR="004C0DFC">
        <w:t xml:space="preserve"> – t</w:t>
      </w:r>
      <w:r w:rsidR="007D4913">
        <w:t xml:space="preserve">o be answered by the interviewee as an approximate over the year. </w:t>
      </w:r>
    </w:p>
    <w:p w:rsidR="00616868" w:rsidRDefault="00616868" w14:paraId="7FFDA81A" w14:textId="77777777">
      <w:pPr>
        <w:pStyle w:val="NoSpacing"/>
        <w:jc w:val="both"/>
        <w:rPr>
          <w:highlight w:val="yellow"/>
        </w:rPr>
      </w:pPr>
    </w:p>
    <w:p w:rsidR="00616868" w:rsidRDefault="00212676" w14:paraId="4126E81A" w14:textId="33F39E8C">
      <w:pPr>
        <w:pStyle w:val="NoSpacing"/>
        <w:jc w:val="both"/>
      </w:pPr>
      <w:r>
        <w:rPr>
          <w:b/>
        </w:rPr>
        <w:t>Question 38</w:t>
      </w:r>
      <w:r w:rsidR="007D4913">
        <w:rPr>
          <w:b/>
        </w:rPr>
        <w:t xml:space="preserve"> a.</w:t>
      </w:r>
      <w:r w:rsidR="009021F1">
        <w:t xml:space="preserve"> – a</w:t>
      </w:r>
      <w:r w:rsidR="007D4913">
        <w:t>sked in order to get a sense of the actions interviewees take to manage lameness on their holding. Please use the list in the survey as a prompt for the interviewees.</w:t>
      </w:r>
    </w:p>
    <w:p w:rsidR="00616868" w:rsidRDefault="00616868" w14:paraId="0CA314A0" w14:textId="77777777">
      <w:pPr>
        <w:pStyle w:val="NoSpacing"/>
        <w:jc w:val="both"/>
      </w:pPr>
    </w:p>
    <w:p w:rsidR="00616868" w:rsidRDefault="00212676" w14:paraId="675AF62B" w14:textId="2D92C4E1">
      <w:pPr>
        <w:pStyle w:val="NoSpacing"/>
        <w:jc w:val="both"/>
      </w:pPr>
      <w:r>
        <w:rPr>
          <w:b/>
        </w:rPr>
        <w:t>Question 38</w:t>
      </w:r>
      <w:r w:rsidR="007D4913">
        <w:rPr>
          <w:b/>
        </w:rPr>
        <w:t xml:space="preserve"> b.</w:t>
      </w:r>
      <w:r w:rsidR="004C0DFC">
        <w:t xml:space="preserve"> – a</w:t>
      </w:r>
      <w:r w:rsidR="007D4913">
        <w:t>sked in order to get a sense of the actions interviewees would like to take to manage lameness on their holding, but don’t at present. Please use the list in the survey as a prompt for the interviewees.</w:t>
      </w:r>
    </w:p>
    <w:p w:rsidR="00616868" w:rsidRDefault="00616868" w14:paraId="27A2CABB" w14:textId="77777777">
      <w:pPr>
        <w:pStyle w:val="NoSpacing"/>
        <w:jc w:val="both"/>
      </w:pPr>
    </w:p>
    <w:p w:rsidR="00616868" w:rsidRDefault="00212676" w14:paraId="2B482C1F" w14:textId="0485DAB4">
      <w:pPr>
        <w:pStyle w:val="NoSpacing"/>
        <w:jc w:val="both"/>
      </w:pPr>
      <w:r>
        <w:rPr>
          <w:b/>
        </w:rPr>
        <w:t>Question 39</w:t>
      </w:r>
      <w:r w:rsidR="004C0DFC">
        <w:t xml:space="preserve"> – t</w:t>
      </w:r>
      <w:r w:rsidR="007D4913">
        <w:t>his question can be filled in while the int</w:t>
      </w:r>
      <w:r w:rsidR="009021F1">
        <w:t>erviewee is answering question 38</w:t>
      </w:r>
      <w:r w:rsidR="007D4913">
        <w:t xml:space="preserve"> parts a and b. Prompt the interviewee to consider the seasonality of potential barriers, e.g., are there specific times of year when particular barriers are more important? The response to this may also be nothing if they perceive they are doing all they can.</w:t>
      </w:r>
    </w:p>
    <w:sectPr w:rsidR="00616868">
      <w:footerReference w:type="default" r:id="rId8"/>
      <w:pgSz w:w="11906" w:h="16838" w:orient="portrait"/>
      <w:pgMar w:top="1440" w:right="1440" w:bottom="1440" w:left="1440" w:header="0" w:footer="0"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094" w:rsidP="00A71094" w:rsidRDefault="00A71094" w14:paraId="28BA4690" w14:textId="77777777">
      <w:pPr>
        <w:spacing w:after="0" w:line="240" w:lineRule="auto"/>
      </w:pPr>
      <w:r>
        <w:separator/>
      </w:r>
    </w:p>
  </w:endnote>
  <w:endnote w:type="continuationSeparator" w:id="0">
    <w:p w:rsidR="00A71094" w:rsidP="00A71094" w:rsidRDefault="00A71094" w14:paraId="7F76437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6788229"/>
      <w:docPartObj>
        <w:docPartGallery w:val="Page Numbers (Bottom of Page)"/>
        <w:docPartUnique/>
      </w:docPartObj>
    </w:sdtPr>
    <w:sdtEndPr>
      <w:rPr>
        <w:noProof/>
      </w:rPr>
    </w:sdtEndPr>
    <w:sdtContent>
      <w:p w:rsidR="00A71094" w:rsidRDefault="00A71094" w14:paraId="7CBD247E" w14:textId="227E7B58">
        <w:pPr>
          <w:pStyle w:val="Footer"/>
          <w:jc w:val="right"/>
        </w:pPr>
        <w:r>
          <w:fldChar w:fldCharType="begin"/>
        </w:r>
        <w:r>
          <w:instrText xml:space="preserve"> PAGE   \* MERGEFORMAT </w:instrText>
        </w:r>
        <w:r>
          <w:fldChar w:fldCharType="separate"/>
        </w:r>
        <w:r w:rsidR="0074331D">
          <w:rPr>
            <w:noProof/>
          </w:rPr>
          <w:t>4</w:t>
        </w:r>
        <w:r>
          <w:rPr>
            <w:noProof/>
          </w:rPr>
          <w:fldChar w:fldCharType="end"/>
        </w:r>
      </w:p>
    </w:sdtContent>
  </w:sdt>
  <w:p w:rsidR="00A71094" w:rsidRDefault="00A71094" w14:paraId="397A02DB" w14:textId="777777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094" w:rsidP="00A71094" w:rsidRDefault="00A71094" w14:paraId="57F71459" w14:textId="77777777">
      <w:pPr>
        <w:spacing w:after="0" w:line="240" w:lineRule="auto"/>
      </w:pPr>
      <w:r>
        <w:separator/>
      </w:r>
    </w:p>
  </w:footnote>
  <w:footnote w:type="continuationSeparator" w:id="0">
    <w:p w:rsidR="00A71094" w:rsidP="00A71094" w:rsidRDefault="00A71094" w14:paraId="3D64C695" w14:textId="777777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5621A"/>
    <w:multiLevelType w:val="multilevel"/>
    <w:tmpl w:val="71B6EF22"/>
    <w:lvl w:ilvl="0">
      <w:start w:val="1"/>
      <w:numFmt w:val="bullet"/>
      <w:lvlText w:val=""/>
      <w:lvlJc w:val="left"/>
      <w:pPr>
        <w:ind w:left="720" w:hanging="360"/>
      </w:pPr>
      <w:rPr>
        <w:rFonts w:hint="default" w:ascii="Symbol" w:hAnsi="Symbol" w:cs="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cs="Wingdings"/>
      </w:rPr>
    </w:lvl>
    <w:lvl w:ilvl="3">
      <w:start w:val="1"/>
      <w:numFmt w:val="bullet"/>
      <w:lvlText w:val=""/>
      <w:lvlJc w:val="left"/>
      <w:pPr>
        <w:ind w:left="2880" w:hanging="360"/>
      </w:pPr>
      <w:rPr>
        <w:rFonts w:hint="default" w:ascii="Symbol" w:hAnsi="Symbol" w:cs="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cs="Wingdings"/>
      </w:rPr>
    </w:lvl>
    <w:lvl w:ilvl="6">
      <w:start w:val="1"/>
      <w:numFmt w:val="bullet"/>
      <w:lvlText w:val=""/>
      <w:lvlJc w:val="left"/>
      <w:pPr>
        <w:ind w:left="5040" w:hanging="360"/>
      </w:pPr>
      <w:rPr>
        <w:rFonts w:hint="default" w:ascii="Symbol" w:hAnsi="Symbol" w:cs="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cs="Wingdings"/>
      </w:rPr>
    </w:lvl>
  </w:abstractNum>
  <w:abstractNum w:abstractNumId="1" w15:restartNumberingAfterBreak="0">
    <w:nsid w:val="20CC773F"/>
    <w:multiLevelType w:val="multilevel"/>
    <w:tmpl w:val="FDCC48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F6C390D"/>
    <w:multiLevelType w:val="multilevel"/>
    <w:tmpl w:val="E18C793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868"/>
    <w:rsid w:val="001D1E5E"/>
    <w:rsid w:val="00210AFC"/>
    <w:rsid w:val="00212676"/>
    <w:rsid w:val="003623FE"/>
    <w:rsid w:val="003F06BA"/>
    <w:rsid w:val="004440ED"/>
    <w:rsid w:val="00474D69"/>
    <w:rsid w:val="004C0DFC"/>
    <w:rsid w:val="00542B25"/>
    <w:rsid w:val="00616868"/>
    <w:rsid w:val="00631A75"/>
    <w:rsid w:val="00666544"/>
    <w:rsid w:val="0074331D"/>
    <w:rsid w:val="007A7ABC"/>
    <w:rsid w:val="007D4913"/>
    <w:rsid w:val="00833164"/>
    <w:rsid w:val="009021F1"/>
    <w:rsid w:val="00A5653B"/>
    <w:rsid w:val="00A71094"/>
    <w:rsid w:val="00BE6E9D"/>
    <w:rsid w:val="00CC0978"/>
    <w:rsid w:val="00D908B8"/>
    <w:rsid w:val="00DE1F15"/>
    <w:rsid w:val="00E028EE"/>
    <w:rsid w:val="00F140E2"/>
    <w:rsid w:val="00F512DE"/>
    <w:rsid w:val="14220DA9"/>
    <w:rsid w:val="1F23ED1A"/>
    <w:rsid w:val="73DA24E3"/>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42CF5"/>
  <w15:docId w15:val="{246A6EF6-12CF-4D97-8D04-88CF171F4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spacing w:after="160" w:line="259" w:lineRule="auto"/>
    </w:pPr>
  </w:style>
  <w:style w:type="paragraph" w:styleId="Heading1">
    <w:name w:val="heading 1"/>
    <w:basedOn w:val="Normal"/>
    <w:next w:val="Normal"/>
    <w:link w:val="Heading1Char"/>
    <w:uiPriority w:val="9"/>
    <w:qFormat/>
    <w:rsid w:val="002448D0"/>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7702"/>
    <w:pPr>
      <w:keepNext/>
      <w:keepLines/>
      <w:spacing w:before="40" w:after="0"/>
      <w:outlineLvl w:val="1"/>
    </w:pPr>
    <w:rPr>
      <w:rFonts w:asciiTheme="majorHAnsi" w:hAnsiTheme="majorHAnsi" w:eastAsiaTheme="majorEastAsia" w:cstheme="majorBidi"/>
      <w:color w:val="2E74B5"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qFormat/>
    <w:rsid w:val="002448D0"/>
    <w:rPr>
      <w:rFonts w:asciiTheme="majorHAnsi" w:hAnsiTheme="majorHAnsi" w:eastAsiaTheme="majorEastAsia" w:cstheme="majorBidi"/>
      <w:color w:val="2E74B5" w:themeColor="accent1" w:themeShade="BF"/>
      <w:sz w:val="32"/>
      <w:szCs w:val="32"/>
    </w:rPr>
  </w:style>
  <w:style w:type="character" w:styleId="Heading2Char" w:customStyle="1">
    <w:name w:val="Heading 2 Char"/>
    <w:basedOn w:val="DefaultParagraphFont"/>
    <w:link w:val="Heading2"/>
    <w:uiPriority w:val="9"/>
    <w:qFormat/>
    <w:rsid w:val="00D57702"/>
    <w:rPr>
      <w:rFonts w:asciiTheme="majorHAnsi" w:hAnsiTheme="majorHAnsi" w:eastAsiaTheme="majorEastAsia" w:cstheme="majorBidi"/>
      <w:color w:val="2E74B5" w:themeColor="accent1" w:themeShade="BF"/>
      <w:sz w:val="26"/>
      <w:szCs w:val="26"/>
    </w:rPr>
  </w:style>
  <w:style w:type="character" w:styleId="CommentReference">
    <w:name w:val="annotation reference"/>
    <w:basedOn w:val="DefaultParagraphFont"/>
    <w:uiPriority w:val="99"/>
    <w:semiHidden/>
    <w:unhideWhenUsed/>
    <w:qFormat/>
    <w:rsid w:val="0037191F"/>
    <w:rPr>
      <w:sz w:val="16"/>
      <w:szCs w:val="16"/>
    </w:rPr>
  </w:style>
  <w:style w:type="character" w:styleId="CommentTextChar" w:customStyle="1">
    <w:name w:val="Comment Text Char"/>
    <w:basedOn w:val="DefaultParagraphFont"/>
    <w:link w:val="CommentText"/>
    <w:uiPriority w:val="99"/>
    <w:qFormat/>
    <w:rsid w:val="0037191F"/>
    <w:rPr>
      <w:sz w:val="20"/>
      <w:szCs w:val="20"/>
    </w:rPr>
  </w:style>
  <w:style w:type="character" w:styleId="CommentSubjectChar" w:customStyle="1">
    <w:name w:val="Comment Subject Char"/>
    <w:basedOn w:val="CommentTextChar"/>
    <w:link w:val="CommentSubject"/>
    <w:uiPriority w:val="99"/>
    <w:semiHidden/>
    <w:qFormat/>
    <w:rsid w:val="0037191F"/>
    <w:rPr>
      <w:b/>
      <w:bCs/>
      <w:sz w:val="20"/>
      <w:szCs w:val="20"/>
    </w:rPr>
  </w:style>
  <w:style w:type="character" w:styleId="BalloonTextChar" w:customStyle="1">
    <w:name w:val="Balloon Text Char"/>
    <w:basedOn w:val="DefaultParagraphFont"/>
    <w:link w:val="BalloonText"/>
    <w:uiPriority w:val="99"/>
    <w:semiHidden/>
    <w:qFormat/>
    <w:rsid w:val="0037191F"/>
    <w:rPr>
      <w:rFonts w:ascii="Segoe UI" w:hAnsi="Segoe UI" w:cs="Segoe UI"/>
      <w:sz w:val="18"/>
      <w:szCs w:val="18"/>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cs="Courier New"/>
    </w:rPr>
  </w:style>
  <w:style w:type="character" w:styleId="ListLabel6" w:customStyle="1">
    <w:name w:val="ListLabel 6"/>
    <w:qFormat/>
    <w:rPr>
      <w:rFonts w:cs="Courier New"/>
    </w:rPr>
  </w:style>
  <w:style w:type="paragraph" w:styleId="Heading" w:customStyle="1">
    <w:name w:val="Heading"/>
    <w:basedOn w:val="Normal"/>
    <w:next w:val="BodyText"/>
    <w:qFormat/>
    <w:pPr>
      <w:keepNext/>
      <w:spacing w:before="240" w:after="120"/>
    </w:pPr>
    <w:rPr>
      <w:rFonts w:ascii="Liberation Sans" w:hAnsi="Liberation Sans" w:eastAsia="Noto Sans CJK SC Regular"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customStyle="1">
    <w:name w:val="Index"/>
    <w:basedOn w:val="Normal"/>
    <w:qFormat/>
    <w:pPr>
      <w:suppressLineNumbers/>
    </w:pPr>
    <w:rPr>
      <w:rFonts w:cs="FreeSans"/>
    </w:rPr>
  </w:style>
  <w:style w:type="paragraph" w:styleId="NoSpacing">
    <w:name w:val="No Spacing"/>
    <w:uiPriority w:val="1"/>
    <w:qFormat/>
    <w:rsid w:val="002448D0"/>
  </w:style>
  <w:style w:type="paragraph" w:styleId="CommentText">
    <w:name w:val="annotation text"/>
    <w:basedOn w:val="Normal"/>
    <w:link w:val="CommentTextChar"/>
    <w:uiPriority w:val="99"/>
    <w:unhideWhenUsed/>
    <w:qFormat/>
    <w:rsid w:val="0037191F"/>
    <w:pPr>
      <w:spacing w:line="240" w:lineRule="auto"/>
    </w:pPr>
    <w:rPr>
      <w:sz w:val="20"/>
      <w:szCs w:val="20"/>
    </w:rPr>
  </w:style>
  <w:style w:type="paragraph" w:styleId="CommentSubject">
    <w:name w:val="annotation subject"/>
    <w:basedOn w:val="CommentText"/>
    <w:link w:val="CommentSubjectChar"/>
    <w:uiPriority w:val="99"/>
    <w:semiHidden/>
    <w:unhideWhenUsed/>
    <w:qFormat/>
    <w:rsid w:val="0037191F"/>
    <w:rPr>
      <w:b/>
      <w:bCs/>
    </w:rPr>
  </w:style>
  <w:style w:type="paragraph" w:styleId="BalloonText">
    <w:name w:val="Balloon Text"/>
    <w:basedOn w:val="Normal"/>
    <w:link w:val="BalloonTextChar"/>
    <w:uiPriority w:val="99"/>
    <w:semiHidden/>
    <w:unhideWhenUsed/>
    <w:qFormat/>
    <w:rsid w:val="0037191F"/>
    <w:pPr>
      <w:spacing w:after="0" w:line="240" w:lineRule="auto"/>
    </w:pPr>
    <w:rPr>
      <w:rFonts w:ascii="Segoe UI" w:hAnsi="Segoe UI" w:cs="Segoe UI"/>
      <w:sz w:val="18"/>
      <w:szCs w:val="18"/>
    </w:rPr>
  </w:style>
  <w:style w:type="paragraph" w:styleId="ListParagraph">
    <w:name w:val="List Paragraph"/>
    <w:basedOn w:val="Normal"/>
    <w:uiPriority w:val="34"/>
    <w:qFormat/>
    <w:rsid w:val="005706BB"/>
    <w:pPr>
      <w:ind w:left="720"/>
      <w:contextualSpacing/>
    </w:pPr>
  </w:style>
  <w:style w:type="paragraph" w:styleId="NormalWeb">
    <w:name w:val="Normal (Web)"/>
    <w:basedOn w:val="Normal"/>
    <w:uiPriority w:val="99"/>
    <w:semiHidden/>
    <w:unhideWhenUsed/>
    <w:qFormat/>
    <w:rsid w:val="00721AFA"/>
    <w:pPr>
      <w:spacing w:after="0" w:line="240" w:lineRule="auto"/>
    </w:pPr>
    <w:rPr>
      <w:rFonts w:ascii="Times New Roman" w:hAnsi="Times New Roman" w:cs="Times New Roman"/>
      <w:sz w:val="24"/>
      <w:szCs w:val="24"/>
      <w:lang w:eastAsia="en-GB"/>
    </w:rPr>
  </w:style>
  <w:style w:type="paragraph" w:styleId="Header">
    <w:name w:val="header"/>
    <w:basedOn w:val="Normal"/>
    <w:link w:val="HeaderChar"/>
    <w:uiPriority w:val="99"/>
    <w:unhideWhenUsed/>
    <w:rsid w:val="00A71094"/>
    <w:pPr>
      <w:tabs>
        <w:tab w:val="center" w:pos="4513"/>
        <w:tab w:val="right" w:pos="9026"/>
      </w:tabs>
      <w:spacing w:after="0" w:line="240" w:lineRule="auto"/>
    </w:pPr>
  </w:style>
  <w:style w:type="character" w:styleId="HeaderChar" w:customStyle="1">
    <w:name w:val="Header Char"/>
    <w:basedOn w:val="DefaultParagraphFont"/>
    <w:link w:val="Header"/>
    <w:uiPriority w:val="99"/>
    <w:rsid w:val="00A71094"/>
  </w:style>
  <w:style w:type="paragraph" w:styleId="Footer">
    <w:name w:val="footer"/>
    <w:basedOn w:val="Normal"/>
    <w:link w:val="FooterChar"/>
    <w:uiPriority w:val="99"/>
    <w:unhideWhenUsed/>
    <w:rsid w:val="00A71094"/>
    <w:pPr>
      <w:tabs>
        <w:tab w:val="center" w:pos="4513"/>
        <w:tab w:val="right" w:pos="9026"/>
      </w:tabs>
      <w:spacing w:after="0" w:line="240" w:lineRule="auto"/>
    </w:pPr>
  </w:style>
  <w:style w:type="character" w:styleId="FooterChar" w:customStyle="1">
    <w:name w:val="Footer Char"/>
    <w:basedOn w:val="DefaultParagraphFont"/>
    <w:link w:val="Footer"/>
    <w:uiPriority w:val="99"/>
    <w:rsid w:val="00A710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4.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2.xml" Id="rId11"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0B4DCCEF-38BA-42D5-BBDC-19F63736E9C3}">
  <ds:schemaRefs>
    <ds:schemaRef ds:uri="http://schemas.openxmlformats.org/officeDocument/2006/bibliography"/>
  </ds:schemaRefs>
</ds:datastoreItem>
</file>

<file path=customXml/itemProps2.xml><?xml version="1.0" encoding="utf-8"?>
<ds:datastoreItem xmlns:ds="http://schemas.openxmlformats.org/officeDocument/2006/customXml" ds:itemID="{AA3360CB-EAE3-41C9-9577-E3D8CF5A878A}"/>
</file>

<file path=customXml/itemProps3.xml><?xml version="1.0" encoding="utf-8"?>
<ds:datastoreItem xmlns:ds="http://schemas.openxmlformats.org/officeDocument/2006/customXml" ds:itemID="{D6C84FC2-AB74-4B45-9F59-2345FE31E7B6}"/>
</file>

<file path=customXml/itemProps4.xml><?xml version="1.0" encoding="utf-8"?>
<ds:datastoreItem xmlns:ds="http://schemas.openxmlformats.org/officeDocument/2006/customXml" ds:itemID="{D3FC9D1E-E8AD-4D56-B42F-1D9E6521255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Niamh Mahon</dc:creator>
  <dc:description/>
  <cp:lastModifiedBy>Beth Clark</cp:lastModifiedBy>
  <cp:revision>22</cp:revision>
  <cp:lastPrinted>2019-01-17T15:06:00Z</cp:lastPrinted>
  <dcterms:created xsi:type="dcterms:W3CDTF">2019-01-24T14:24:00Z</dcterms:created>
  <dcterms:modified xsi:type="dcterms:W3CDTF">2025-07-07T08:09:40Z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0x010100314D74FE1F8398409EE87A6F6A663BBA</vt:lpwstr>
  </property>
  <property fmtid="{D5CDD505-2E9C-101B-9397-08002B2CF9AE}" pid="9" name="MediaServiceImageTags">
    <vt:lpwstr/>
  </property>
</Properties>
</file>